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84690" w14:textId="77777777" w:rsidR="00C044E4" w:rsidRDefault="00C044E4">
      <w:pPr>
        <w:pBdr>
          <w:top w:val="nil"/>
          <w:left w:val="nil"/>
          <w:bottom w:val="nil"/>
          <w:right w:val="nil"/>
          <w:between w:val="nil"/>
        </w:pBdr>
        <w:rPr>
          <w:b/>
          <w:sz w:val="28"/>
          <w:szCs w:val="28"/>
        </w:rPr>
      </w:pPr>
    </w:p>
    <w:p w14:paraId="673803F0" w14:textId="77777777" w:rsidR="00C044E4" w:rsidRDefault="007C0974">
      <w:pPr>
        <w:pBdr>
          <w:top w:val="nil"/>
          <w:left w:val="nil"/>
          <w:bottom w:val="nil"/>
          <w:right w:val="nil"/>
          <w:between w:val="nil"/>
        </w:pBdr>
        <w:rPr>
          <w:b/>
          <w:sz w:val="28"/>
          <w:szCs w:val="28"/>
        </w:rPr>
      </w:pPr>
      <w:r>
        <w:rPr>
          <w:b/>
          <w:sz w:val="28"/>
          <w:szCs w:val="28"/>
        </w:rPr>
        <w:t xml:space="preserve">Title: DBQ - Issues of Race in Boulder County, 1910-1935 </w:t>
      </w:r>
    </w:p>
    <w:p w14:paraId="6AFBF151" w14:textId="77777777" w:rsidR="00C044E4" w:rsidRDefault="00C044E4">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C044E4" w14:paraId="7A3F2FF5" w14:textId="77777777">
        <w:tc>
          <w:tcPr>
            <w:tcW w:w="10140" w:type="dxa"/>
            <w:shd w:val="clear" w:color="auto" w:fill="D9EAD3"/>
            <w:tcMar>
              <w:top w:w="100" w:type="dxa"/>
              <w:left w:w="100" w:type="dxa"/>
              <w:bottom w:w="100" w:type="dxa"/>
              <w:right w:w="100" w:type="dxa"/>
            </w:tcMar>
          </w:tcPr>
          <w:p w14:paraId="5E65962D" w14:textId="77777777" w:rsidR="00C044E4" w:rsidRDefault="007C0974">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651FD49F" w14:textId="77777777" w:rsidR="00C044E4" w:rsidRDefault="00C044E4">
      <w:pPr>
        <w:pBdr>
          <w:top w:val="nil"/>
          <w:left w:val="nil"/>
          <w:bottom w:val="nil"/>
          <w:right w:val="nil"/>
          <w:between w:val="nil"/>
        </w:pBdr>
        <w:rPr>
          <w:i/>
          <w:color w:val="FF0000"/>
        </w:rPr>
      </w:pPr>
    </w:p>
    <w:p w14:paraId="112CB31A" w14:textId="77777777" w:rsidR="00C044E4" w:rsidRDefault="007C0974">
      <w:pPr>
        <w:pBdr>
          <w:top w:val="nil"/>
          <w:left w:val="nil"/>
          <w:bottom w:val="nil"/>
          <w:right w:val="nil"/>
          <w:between w:val="nil"/>
        </w:pBdr>
        <w:rPr>
          <w:b/>
        </w:rPr>
      </w:pPr>
      <w:bookmarkStart w:id="0" w:name="blm2eldkipfz" w:colFirst="0" w:colLast="0"/>
      <w:bookmarkEnd w:id="0"/>
      <w:r>
        <w:rPr>
          <w:b/>
          <w:color w:val="274E13"/>
          <w:sz w:val="28"/>
          <w:szCs w:val="28"/>
        </w:rPr>
        <w:t>Overview</w:t>
      </w:r>
    </w:p>
    <w:p w14:paraId="7ADFB007" w14:textId="77777777" w:rsidR="00C044E4" w:rsidRDefault="00C044E4">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C044E4" w14:paraId="1619F6C1" w14:textId="77777777">
        <w:tc>
          <w:tcPr>
            <w:tcW w:w="2160" w:type="dxa"/>
            <w:shd w:val="clear" w:color="auto" w:fill="auto"/>
            <w:tcMar>
              <w:top w:w="100" w:type="dxa"/>
              <w:left w:w="100" w:type="dxa"/>
              <w:bottom w:w="100" w:type="dxa"/>
              <w:right w:w="100" w:type="dxa"/>
            </w:tcMar>
          </w:tcPr>
          <w:p w14:paraId="7270F699" w14:textId="77777777" w:rsidR="00C044E4" w:rsidRDefault="007C0974">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72B147BC" w14:textId="77777777" w:rsidR="00C044E4" w:rsidRDefault="007C0974">
            <w:pPr>
              <w:widowControl w:val="0"/>
              <w:pBdr>
                <w:top w:val="nil"/>
                <w:left w:val="nil"/>
                <w:bottom w:val="nil"/>
                <w:right w:val="nil"/>
                <w:between w:val="nil"/>
              </w:pBdr>
              <w:spacing w:line="240" w:lineRule="auto"/>
            </w:pPr>
            <w:r>
              <w:t>Student use the DBQ format to explore issues of race in Boulder County from 1910 to 1935. Topic: Race issues between white residents and Mexican migrants in Boulder County were due to existing racial tensions. Assess the validity of this statement as it pe</w:t>
            </w:r>
            <w:r>
              <w:t xml:space="preserve">rtains to the time period 1910-1935. In the 1910s and 1920s, Mexican migrant workers came to Boulder County to work in the fields and in the coal mines. These immigrants maintained their cultural identity by speaking Spanish, keeping their Catholic faith, </w:t>
            </w:r>
            <w:r>
              <w:t>and holding on to the customs and traditions of the Mexican people. These immigrants faced the challenge of fitting into a society that was decidedly “American,” and was supported by the Ku Klux Klan, an organization committed to the preservation of what t</w:t>
            </w:r>
            <w:r>
              <w:t>hey deemed were American ideals.</w:t>
            </w:r>
          </w:p>
        </w:tc>
      </w:tr>
      <w:tr w:rsidR="00C044E4" w14:paraId="59D658F6" w14:textId="77777777">
        <w:tc>
          <w:tcPr>
            <w:tcW w:w="2160" w:type="dxa"/>
            <w:shd w:val="clear" w:color="auto" w:fill="auto"/>
            <w:tcMar>
              <w:top w:w="100" w:type="dxa"/>
              <w:left w:w="100" w:type="dxa"/>
              <w:bottom w:w="100" w:type="dxa"/>
              <w:right w:w="100" w:type="dxa"/>
            </w:tcMar>
          </w:tcPr>
          <w:p w14:paraId="7D1BFC89" w14:textId="77777777" w:rsidR="00C044E4" w:rsidRDefault="007C0974">
            <w:pPr>
              <w:pBdr>
                <w:top w:val="nil"/>
                <w:left w:val="nil"/>
                <w:bottom w:val="nil"/>
                <w:right w:val="nil"/>
                <w:between w:val="nil"/>
              </w:pBdr>
              <w:rPr>
                <w:b/>
              </w:rPr>
            </w:pPr>
            <w:r>
              <w:rPr>
                <w:b/>
              </w:rPr>
              <w:t>Author(s)</w:t>
            </w:r>
          </w:p>
        </w:tc>
        <w:tc>
          <w:tcPr>
            <w:tcW w:w="7770" w:type="dxa"/>
            <w:shd w:val="clear" w:color="auto" w:fill="auto"/>
            <w:tcMar>
              <w:top w:w="100" w:type="dxa"/>
              <w:left w:w="100" w:type="dxa"/>
              <w:bottom w:w="100" w:type="dxa"/>
              <w:right w:w="100" w:type="dxa"/>
            </w:tcMar>
          </w:tcPr>
          <w:p w14:paraId="35B41D57" w14:textId="77777777" w:rsidR="00C044E4" w:rsidRDefault="007C0974">
            <w:pPr>
              <w:widowControl w:val="0"/>
              <w:pBdr>
                <w:top w:val="nil"/>
                <w:left w:val="nil"/>
                <w:bottom w:val="nil"/>
                <w:right w:val="nil"/>
                <w:between w:val="nil"/>
              </w:pBdr>
              <w:spacing w:line="240" w:lineRule="auto"/>
            </w:pPr>
            <w:r>
              <w:t>Martin Clark</w:t>
            </w:r>
          </w:p>
        </w:tc>
      </w:tr>
      <w:tr w:rsidR="00C044E4" w14:paraId="79E9F9D3" w14:textId="77777777">
        <w:tc>
          <w:tcPr>
            <w:tcW w:w="2160" w:type="dxa"/>
            <w:shd w:val="clear" w:color="auto" w:fill="auto"/>
            <w:tcMar>
              <w:top w:w="100" w:type="dxa"/>
              <w:left w:w="100" w:type="dxa"/>
              <w:bottom w:w="100" w:type="dxa"/>
              <w:right w:w="100" w:type="dxa"/>
            </w:tcMar>
          </w:tcPr>
          <w:p w14:paraId="0F1FC4B7" w14:textId="77777777" w:rsidR="00C044E4" w:rsidRDefault="007C0974">
            <w:pPr>
              <w:widowControl w:val="0"/>
              <w:pBdr>
                <w:top w:val="nil"/>
                <w:left w:val="nil"/>
                <w:bottom w:val="nil"/>
                <w:right w:val="nil"/>
                <w:between w:val="nil"/>
              </w:pBdr>
              <w:spacing w:line="240" w:lineRule="auto"/>
              <w:rPr>
                <w:b/>
              </w:rPr>
            </w:pPr>
            <w:r>
              <w:rPr>
                <w:b/>
              </w:rPr>
              <w:t>Grade Level/</w:t>
            </w:r>
          </w:p>
          <w:p w14:paraId="50CA50CF" w14:textId="77777777" w:rsidR="00C044E4" w:rsidRDefault="007C0974">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7C8AF51B" w14:textId="77777777" w:rsidR="00C044E4" w:rsidRDefault="007C0974">
            <w:pPr>
              <w:widowControl w:val="0"/>
              <w:pBdr>
                <w:top w:val="nil"/>
                <w:left w:val="nil"/>
                <w:bottom w:val="nil"/>
                <w:right w:val="nil"/>
                <w:between w:val="nil"/>
              </w:pBdr>
              <w:spacing w:line="240" w:lineRule="auto"/>
            </w:pPr>
            <w:r>
              <w:t>High School, United States History, Colorado History, Boulder County History</w:t>
            </w:r>
          </w:p>
        </w:tc>
      </w:tr>
      <w:tr w:rsidR="00C044E4" w14:paraId="259F3CFF" w14:textId="77777777">
        <w:tc>
          <w:tcPr>
            <w:tcW w:w="2160" w:type="dxa"/>
            <w:shd w:val="clear" w:color="auto" w:fill="auto"/>
            <w:tcMar>
              <w:top w:w="100" w:type="dxa"/>
              <w:left w:w="100" w:type="dxa"/>
              <w:bottom w:w="100" w:type="dxa"/>
              <w:right w:w="100" w:type="dxa"/>
            </w:tcMar>
          </w:tcPr>
          <w:p w14:paraId="20221EF2" w14:textId="77777777" w:rsidR="00C044E4" w:rsidRDefault="007C0974">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5809F72A" w14:textId="77777777" w:rsidR="00C044E4" w:rsidRDefault="007C0974">
            <w:pPr>
              <w:pBdr>
                <w:top w:val="nil"/>
                <w:left w:val="nil"/>
                <w:bottom w:val="nil"/>
                <w:right w:val="nil"/>
                <w:between w:val="nil"/>
              </w:pBdr>
              <w:spacing w:line="240" w:lineRule="auto"/>
              <w:rPr>
                <w:color w:val="1155CC"/>
                <w:u w:val="single"/>
              </w:rPr>
            </w:pPr>
            <w:r>
              <w:fldChar w:fldCharType="begin"/>
            </w:r>
            <w:r>
              <w:instrText xml:space="preserve"> HYPERLINK "http://www.corestandards.org/ELA-Literacy/RH/11-12/1/" </w:instrText>
            </w:r>
            <w:r>
              <w:fldChar w:fldCharType="separate"/>
            </w:r>
            <w:r>
              <w:rPr>
                <w:color w:val="1155CC"/>
                <w:u w:val="single"/>
              </w:rPr>
              <w:t>CCSS.ELA-LITERACY.RH.11-12.1</w:t>
            </w:r>
          </w:p>
          <w:p w14:paraId="115BEA84" w14:textId="77777777" w:rsidR="00C044E4" w:rsidRDefault="007C0974">
            <w:pPr>
              <w:pBdr>
                <w:top w:val="nil"/>
                <w:left w:val="nil"/>
                <w:bottom w:val="nil"/>
                <w:right w:val="nil"/>
                <w:between w:val="nil"/>
              </w:pBdr>
              <w:spacing w:line="240" w:lineRule="auto"/>
            </w:pPr>
            <w:r>
              <w:fldChar w:fldCharType="end"/>
            </w:r>
            <w:r>
              <w:t xml:space="preserve">Cite specific textual evidence to support analysis of primary and secondary sources, connecting insights gained from specific details to an understanding of </w:t>
            </w:r>
            <w:r>
              <w:t xml:space="preserve">the </w:t>
            </w:r>
            <w:proofErr w:type="gramStart"/>
            <w:r>
              <w:t>text as a whole</w:t>
            </w:r>
            <w:proofErr w:type="gramEnd"/>
            <w:r>
              <w:t>.</w:t>
            </w:r>
          </w:p>
          <w:p w14:paraId="0E407EC8" w14:textId="77777777" w:rsidR="00C044E4" w:rsidRDefault="007C0974">
            <w:pPr>
              <w:pBdr>
                <w:top w:val="nil"/>
                <w:left w:val="nil"/>
                <w:bottom w:val="nil"/>
                <w:right w:val="nil"/>
                <w:between w:val="nil"/>
              </w:pBdr>
              <w:spacing w:line="240" w:lineRule="auto"/>
              <w:rPr>
                <w:color w:val="1155CC"/>
                <w:u w:val="single"/>
              </w:rPr>
            </w:pPr>
            <w:r>
              <w:fldChar w:fldCharType="begin"/>
            </w:r>
            <w:r>
              <w:instrText xml:space="preserve"> HYPERLINK "http://www.corestandards.org/ELA-Literacy/RH/11-12/2/" </w:instrText>
            </w:r>
            <w:r>
              <w:fldChar w:fldCharType="separate"/>
            </w:r>
            <w:r>
              <w:rPr>
                <w:color w:val="1155CC"/>
                <w:u w:val="single"/>
              </w:rPr>
              <w:t>CCSS.ELA-LITERACY.RH.11-12.2</w:t>
            </w:r>
          </w:p>
          <w:p w14:paraId="5B4C744E" w14:textId="77777777" w:rsidR="00C044E4" w:rsidRDefault="007C0974">
            <w:pPr>
              <w:pBdr>
                <w:top w:val="nil"/>
                <w:left w:val="nil"/>
                <w:bottom w:val="nil"/>
                <w:right w:val="nil"/>
                <w:between w:val="nil"/>
              </w:pBdr>
              <w:spacing w:line="240" w:lineRule="auto"/>
            </w:pPr>
            <w:r>
              <w:fldChar w:fldCharType="end"/>
            </w:r>
            <w:r>
              <w:t>Determine the central ideas or information of a primary or secondary source; provide an accurate summary that makes clear the relationsh</w:t>
            </w:r>
            <w:r>
              <w:t>ips among the key details and ideas.</w:t>
            </w:r>
          </w:p>
          <w:p w14:paraId="1F16B046" w14:textId="77777777" w:rsidR="00C044E4" w:rsidRDefault="007C0974">
            <w:pPr>
              <w:pBdr>
                <w:top w:val="nil"/>
                <w:left w:val="nil"/>
                <w:bottom w:val="nil"/>
                <w:right w:val="nil"/>
                <w:between w:val="nil"/>
              </w:pBdr>
              <w:spacing w:line="240" w:lineRule="auto"/>
              <w:rPr>
                <w:color w:val="1155CC"/>
                <w:u w:val="single"/>
              </w:rPr>
            </w:pPr>
            <w:r>
              <w:fldChar w:fldCharType="begin"/>
            </w:r>
            <w:r>
              <w:instrText xml:space="preserve"> HYPERLINK "http://www.corestandards.org/ELA-Literacy/RH/11-12/3/" </w:instrText>
            </w:r>
            <w:r>
              <w:fldChar w:fldCharType="separate"/>
            </w:r>
            <w:r>
              <w:rPr>
                <w:color w:val="1155CC"/>
                <w:u w:val="single"/>
              </w:rPr>
              <w:t>CCSS.ELA-LITERACY.RH.11-12.3</w:t>
            </w:r>
          </w:p>
          <w:p w14:paraId="44754266" w14:textId="77777777" w:rsidR="00C044E4" w:rsidRDefault="007C0974">
            <w:pPr>
              <w:pBdr>
                <w:top w:val="nil"/>
                <w:left w:val="nil"/>
                <w:bottom w:val="nil"/>
                <w:right w:val="nil"/>
                <w:between w:val="nil"/>
              </w:pBdr>
              <w:spacing w:line="240" w:lineRule="auto"/>
            </w:pPr>
            <w:r>
              <w:fldChar w:fldCharType="end"/>
            </w:r>
            <w:r>
              <w:t xml:space="preserve">Evaluate various explanations for actions or events and determine which explanation best accords with textual evidence, </w:t>
            </w:r>
            <w:r>
              <w:t xml:space="preserve">acknowledging where the text leaves </w:t>
            </w:r>
            <w:proofErr w:type="gramStart"/>
            <w:r>
              <w:t>matters</w:t>
            </w:r>
            <w:proofErr w:type="gramEnd"/>
            <w:r>
              <w:t xml:space="preserve"> uncertain.</w:t>
            </w:r>
          </w:p>
          <w:p w14:paraId="61811C25" w14:textId="77777777" w:rsidR="00C044E4" w:rsidRDefault="007C0974">
            <w:pPr>
              <w:pBdr>
                <w:top w:val="nil"/>
                <w:left w:val="nil"/>
                <w:bottom w:val="nil"/>
                <w:right w:val="nil"/>
                <w:between w:val="nil"/>
              </w:pBdr>
              <w:spacing w:line="240" w:lineRule="auto"/>
              <w:rPr>
                <w:color w:val="1155CC"/>
                <w:u w:val="single"/>
              </w:rPr>
            </w:pPr>
            <w:r>
              <w:fldChar w:fldCharType="begin"/>
            </w:r>
            <w:r>
              <w:instrText xml:space="preserve"> HYPERLINK "http://www.corestandards.org/ELA-Literacy/RH/11-12/4/" </w:instrText>
            </w:r>
            <w:r>
              <w:fldChar w:fldCharType="separate"/>
            </w:r>
            <w:r>
              <w:rPr>
                <w:color w:val="1155CC"/>
                <w:u w:val="single"/>
              </w:rPr>
              <w:t>CCSS.ELA-LITERACY.RH.11-12.4</w:t>
            </w:r>
          </w:p>
          <w:p w14:paraId="31219028" w14:textId="77777777" w:rsidR="00C044E4" w:rsidRDefault="007C0974">
            <w:pPr>
              <w:pBdr>
                <w:top w:val="nil"/>
                <w:left w:val="nil"/>
                <w:bottom w:val="nil"/>
                <w:right w:val="nil"/>
                <w:between w:val="nil"/>
              </w:pBdr>
              <w:spacing w:line="240" w:lineRule="auto"/>
            </w:pPr>
            <w:r>
              <w:fldChar w:fldCharType="end"/>
            </w:r>
            <w:r>
              <w:t>Determine the meaning of words and phrases as they are used in a text, including analyzing how an author uses and refines the meaning of a key term over the course of a text</w:t>
            </w:r>
          </w:p>
          <w:p w14:paraId="6FA42AC4" w14:textId="77777777" w:rsidR="00C044E4" w:rsidRDefault="007C0974">
            <w:pPr>
              <w:pBdr>
                <w:top w:val="nil"/>
                <w:left w:val="nil"/>
                <w:bottom w:val="nil"/>
                <w:right w:val="nil"/>
                <w:between w:val="nil"/>
              </w:pBdr>
              <w:spacing w:line="240" w:lineRule="auto"/>
              <w:rPr>
                <w:color w:val="1155CC"/>
                <w:u w:val="single"/>
              </w:rPr>
            </w:pPr>
            <w:r>
              <w:fldChar w:fldCharType="begin"/>
            </w:r>
            <w:r>
              <w:instrText xml:space="preserve"> HYPERLINK "http://www.corestandards.org/ELA-Literacy/RH/11-12/7/" </w:instrText>
            </w:r>
            <w:r>
              <w:fldChar w:fldCharType="separate"/>
            </w:r>
            <w:r>
              <w:rPr>
                <w:color w:val="1155CC"/>
                <w:u w:val="single"/>
              </w:rPr>
              <w:t>CCSS.ELA-LITERA</w:t>
            </w:r>
            <w:r>
              <w:rPr>
                <w:color w:val="1155CC"/>
                <w:u w:val="single"/>
              </w:rPr>
              <w:t>CY.RH.11-12.7</w:t>
            </w:r>
          </w:p>
          <w:p w14:paraId="0809920D" w14:textId="77777777" w:rsidR="00C044E4" w:rsidRDefault="007C0974">
            <w:pPr>
              <w:pBdr>
                <w:top w:val="nil"/>
                <w:left w:val="nil"/>
                <w:bottom w:val="nil"/>
                <w:right w:val="nil"/>
                <w:between w:val="nil"/>
              </w:pBdr>
              <w:spacing w:line="240" w:lineRule="auto"/>
            </w:pPr>
            <w:r>
              <w:fldChar w:fldCharType="end"/>
            </w:r>
            <w:r>
              <w:t>Integrate and evaluate multiple sources of information presented in diverse formats and media (e.g., visually, quantitatively, as well as in words) in order to address a question or solve a problem.</w:t>
            </w:r>
          </w:p>
          <w:p w14:paraId="72349F1D" w14:textId="77777777" w:rsidR="00C044E4" w:rsidRDefault="007C0974">
            <w:pPr>
              <w:pBdr>
                <w:top w:val="nil"/>
                <w:left w:val="nil"/>
                <w:bottom w:val="nil"/>
                <w:right w:val="nil"/>
                <w:between w:val="nil"/>
              </w:pBdr>
              <w:spacing w:line="240" w:lineRule="auto"/>
              <w:rPr>
                <w:color w:val="1155CC"/>
                <w:u w:val="single"/>
              </w:rPr>
            </w:pPr>
            <w:r>
              <w:fldChar w:fldCharType="begin"/>
            </w:r>
            <w:r>
              <w:instrText xml:space="preserve"> HYPERLINK "http://www.corestandards.org</w:instrText>
            </w:r>
            <w:r>
              <w:instrText xml:space="preserve">/ELA-Literacy/RH/11-12/8/" </w:instrText>
            </w:r>
            <w:r>
              <w:fldChar w:fldCharType="separate"/>
            </w:r>
            <w:r>
              <w:rPr>
                <w:color w:val="1155CC"/>
                <w:u w:val="single"/>
              </w:rPr>
              <w:t>CCSS.ELA-LITERACY.RH.11-12.8</w:t>
            </w:r>
          </w:p>
          <w:p w14:paraId="67C903AF" w14:textId="77777777" w:rsidR="00C044E4" w:rsidRDefault="007C0974">
            <w:pPr>
              <w:pBdr>
                <w:top w:val="nil"/>
                <w:left w:val="nil"/>
                <w:bottom w:val="nil"/>
                <w:right w:val="nil"/>
                <w:between w:val="nil"/>
              </w:pBdr>
              <w:spacing w:line="240" w:lineRule="auto"/>
            </w:pPr>
            <w:r>
              <w:fldChar w:fldCharType="end"/>
            </w:r>
            <w:r>
              <w:t>Evaluate an author's premises, claims, and evidence by corroborating or challenging them with other information.</w:t>
            </w:r>
          </w:p>
        </w:tc>
      </w:tr>
      <w:tr w:rsidR="00C044E4" w14:paraId="0AB791F6" w14:textId="77777777">
        <w:tc>
          <w:tcPr>
            <w:tcW w:w="2160" w:type="dxa"/>
            <w:shd w:val="clear" w:color="auto" w:fill="auto"/>
            <w:tcMar>
              <w:top w:w="100" w:type="dxa"/>
              <w:left w:w="100" w:type="dxa"/>
              <w:bottom w:w="100" w:type="dxa"/>
              <w:right w:w="100" w:type="dxa"/>
            </w:tcMar>
          </w:tcPr>
          <w:p w14:paraId="68F3D61B" w14:textId="77777777" w:rsidR="00C044E4" w:rsidRDefault="007C0974">
            <w:pPr>
              <w:pBdr>
                <w:top w:val="nil"/>
                <w:left w:val="nil"/>
                <w:bottom w:val="nil"/>
                <w:right w:val="nil"/>
                <w:between w:val="nil"/>
              </w:pBdr>
              <w:rPr>
                <w:b/>
              </w:rPr>
            </w:pPr>
            <w:r>
              <w:rPr>
                <w:b/>
              </w:rPr>
              <w:lastRenderedPageBreak/>
              <w:t xml:space="preserve">Time Required </w:t>
            </w:r>
          </w:p>
        </w:tc>
        <w:tc>
          <w:tcPr>
            <w:tcW w:w="7770" w:type="dxa"/>
            <w:shd w:val="clear" w:color="auto" w:fill="auto"/>
            <w:tcMar>
              <w:top w:w="100" w:type="dxa"/>
              <w:left w:w="100" w:type="dxa"/>
              <w:bottom w:w="100" w:type="dxa"/>
              <w:right w:w="100" w:type="dxa"/>
            </w:tcMar>
          </w:tcPr>
          <w:p w14:paraId="6D69B0FB" w14:textId="77777777" w:rsidR="00C044E4" w:rsidRDefault="007C0974">
            <w:pPr>
              <w:widowControl w:val="0"/>
              <w:pBdr>
                <w:top w:val="nil"/>
                <w:left w:val="nil"/>
                <w:bottom w:val="nil"/>
                <w:right w:val="nil"/>
                <w:between w:val="nil"/>
              </w:pBdr>
              <w:spacing w:line="240" w:lineRule="auto"/>
            </w:pPr>
            <w:r>
              <w:t>One or two 90-minute class periods</w:t>
            </w:r>
          </w:p>
        </w:tc>
      </w:tr>
      <w:tr w:rsidR="00C044E4" w14:paraId="7444E31A" w14:textId="77777777">
        <w:tc>
          <w:tcPr>
            <w:tcW w:w="2160" w:type="dxa"/>
            <w:shd w:val="clear" w:color="auto" w:fill="auto"/>
            <w:tcMar>
              <w:top w:w="100" w:type="dxa"/>
              <w:left w:w="100" w:type="dxa"/>
              <w:bottom w:w="100" w:type="dxa"/>
              <w:right w:w="100" w:type="dxa"/>
            </w:tcMar>
          </w:tcPr>
          <w:p w14:paraId="3F6738C0" w14:textId="77777777" w:rsidR="00C044E4" w:rsidRDefault="007C0974">
            <w:pPr>
              <w:widowControl w:val="0"/>
              <w:pBdr>
                <w:top w:val="nil"/>
                <w:left w:val="nil"/>
                <w:bottom w:val="nil"/>
                <w:right w:val="nil"/>
                <w:between w:val="nil"/>
              </w:pBdr>
              <w:spacing w:line="240" w:lineRule="auto"/>
            </w:pPr>
            <w:r>
              <w:rPr>
                <w:b/>
              </w:rPr>
              <w:t>Topics</w:t>
            </w:r>
          </w:p>
        </w:tc>
        <w:tc>
          <w:tcPr>
            <w:tcW w:w="7770" w:type="dxa"/>
            <w:shd w:val="clear" w:color="auto" w:fill="auto"/>
            <w:tcMar>
              <w:top w:w="100" w:type="dxa"/>
              <w:left w:w="100" w:type="dxa"/>
              <w:bottom w:w="100" w:type="dxa"/>
              <w:right w:w="100" w:type="dxa"/>
            </w:tcMar>
          </w:tcPr>
          <w:p w14:paraId="75F8E1EF" w14:textId="77777777" w:rsidR="00C044E4" w:rsidRDefault="007C0974">
            <w:pPr>
              <w:widowControl w:val="0"/>
              <w:pBdr>
                <w:top w:val="nil"/>
                <w:left w:val="nil"/>
                <w:bottom w:val="nil"/>
                <w:right w:val="nil"/>
                <w:between w:val="nil"/>
              </w:pBdr>
              <w:spacing w:line="240" w:lineRule="auto"/>
            </w:pPr>
            <w:r>
              <w:t>Culture/identity issues, Farm work/agriculture/ranching, Migrant workers, Mining, Racism/discrimination, Religion/churches</w:t>
            </w:r>
          </w:p>
          <w:p w14:paraId="680072E6" w14:textId="77777777" w:rsidR="00C044E4" w:rsidRDefault="007C0974">
            <w:pPr>
              <w:widowControl w:val="0"/>
              <w:pBdr>
                <w:top w:val="nil"/>
                <w:left w:val="nil"/>
                <w:bottom w:val="nil"/>
                <w:right w:val="nil"/>
                <w:between w:val="nil"/>
              </w:pBdr>
              <w:spacing w:line="240" w:lineRule="auto"/>
            </w:pPr>
            <w:r>
              <w:t>Outline topic: Racism and the Ku Klux Klan</w:t>
            </w:r>
          </w:p>
        </w:tc>
      </w:tr>
      <w:tr w:rsidR="00C044E4" w14:paraId="5228D80A" w14:textId="77777777">
        <w:tc>
          <w:tcPr>
            <w:tcW w:w="2160" w:type="dxa"/>
            <w:shd w:val="clear" w:color="auto" w:fill="auto"/>
            <w:tcMar>
              <w:top w:w="100" w:type="dxa"/>
              <w:left w:w="100" w:type="dxa"/>
              <w:bottom w:w="100" w:type="dxa"/>
              <w:right w:w="100" w:type="dxa"/>
            </w:tcMar>
          </w:tcPr>
          <w:p w14:paraId="11C95ED3" w14:textId="77777777" w:rsidR="00C044E4" w:rsidRDefault="007C0974">
            <w:pPr>
              <w:widowControl w:val="0"/>
              <w:pBdr>
                <w:top w:val="nil"/>
                <w:left w:val="nil"/>
                <w:bottom w:val="nil"/>
                <w:right w:val="nil"/>
                <w:between w:val="nil"/>
              </w:pBdr>
              <w:spacing w:line="240" w:lineRule="auto"/>
            </w:pPr>
            <w:r>
              <w:rPr>
                <w:b/>
              </w:rPr>
              <w:t>Time Periods</w:t>
            </w:r>
          </w:p>
        </w:tc>
        <w:tc>
          <w:tcPr>
            <w:tcW w:w="7770" w:type="dxa"/>
            <w:shd w:val="clear" w:color="auto" w:fill="auto"/>
            <w:tcMar>
              <w:top w:w="100" w:type="dxa"/>
              <w:left w:w="100" w:type="dxa"/>
              <w:bottom w:w="100" w:type="dxa"/>
              <w:right w:w="100" w:type="dxa"/>
            </w:tcMar>
          </w:tcPr>
          <w:p w14:paraId="75477A39" w14:textId="77777777" w:rsidR="00C044E4" w:rsidRDefault="007C0974">
            <w:pPr>
              <w:widowControl w:val="0"/>
              <w:pBdr>
                <w:top w:val="nil"/>
                <w:left w:val="nil"/>
                <w:bottom w:val="nil"/>
                <w:right w:val="nil"/>
                <w:between w:val="nil"/>
              </w:pBdr>
              <w:spacing w:line="240" w:lineRule="auto"/>
            </w:pPr>
            <w:r>
              <w:t>1900s-1910s, 1920s-1930s</w:t>
            </w:r>
          </w:p>
        </w:tc>
      </w:tr>
      <w:tr w:rsidR="00C044E4" w14:paraId="63C70AC0" w14:textId="77777777">
        <w:tc>
          <w:tcPr>
            <w:tcW w:w="2160" w:type="dxa"/>
            <w:shd w:val="clear" w:color="auto" w:fill="auto"/>
            <w:tcMar>
              <w:top w:w="100" w:type="dxa"/>
              <w:left w:w="100" w:type="dxa"/>
              <w:bottom w:w="100" w:type="dxa"/>
              <w:right w:w="100" w:type="dxa"/>
            </w:tcMar>
          </w:tcPr>
          <w:p w14:paraId="03F4D0E0" w14:textId="77777777" w:rsidR="00C044E4" w:rsidRDefault="007C0974">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61FDE1A9" w14:textId="77777777" w:rsidR="00C044E4" w:rsidRDefault="007C0974">
            <w:pPr>
              <w:widowControl w:val="0"/>
              <w:pBdr>
                <w:top w:val="nil"/>
                <w:left w:val="nil"/>
                <w:bottom w:val="nil"/>
                <w:right w:val="nil"/>
                <w:between w:val="nil"/>
              </w:pBdr>
              <w:spacing w:line="240" w:lineRule="auto"/>
            </w:pPr>
            <w:r>
              <w:t>migrant labor, migrant worker, farmers, miners, racism, Ku Klux Klan, KKK, Boulder County, United States History, Colorado History, Boulder County History, Culture/identity issues, Farm work/agriculture/ranching, Migrant workers, Mining, Racism/discriminat</w:t>
            </w:r>
            <w:r>
              <w:t>ion, Religion/churches, lynching</w:t>
            </w:r>
          </w:p>
        </w:tc>
      </w:tr>
    </w:tbl>
    <w:p w14:paraId="65F45957" w14:textId="77777777" w:rsidR="00C044E4" w:rsidRDefault="00C044E4">
      <w:pPr>
        <w:pBdr>
          <w:top w:val="nil"/>
          <w:left w:val="nil"/>
          <w:bottom w:val="nil"/>
          <w:right w:val="nil"/>
          <w:between w:val="nil"/>
        </w:pBdr>
      </w:pPr>
    </w:p>
    <w:p w14:paraId="6A144687" w14:textId="77777777" w:rsidR="00C044E4" w:rsidRDefault="00C044E4">
      <w:pPr>
        <w:pBdr>
          <w:top w:val="nil"/>
          <w:left w:val="nil"/>
          <w:bottom w:val="nil"/>
          <w:right w:val="nil"/>
          <w:between w:val="nil"/>
        </w:pBdr>
      </w:pPr>
    </w:p>
    <w:p w14:paraId="26E2A6C6" w14:textId="77777777" w:rsidR="00C044E4" w:rsidRDefault="007C0974">
      <w:pPr>
        <w:pBdr>
          <w:top w:val="nil"/>
          <w:left w:val="nil"/>
          <w:bottom w:val="nil"/>
          <w:right w:val="nil"/>
          <w:between w:val="nil"/>
        </w:pBdr>
        <w:rPr>
          <w:i/>
          <w:color w:val="FF0000"/>
        </w:rPr>
      </w:pPr>
      <w:bookmarkStart w:id="1" w:name="7356d0mdv2xq" w:colFirst="0" w:colLast="0"/>
      <w:bookmarkEnd w:id="1"/>
      <w:r>
        <w:rPr>
          <w:b/>
          <w:color w:val="274E13"/>
        </w:rPr>
        <w:t xml:space="preserve">Preparation </w:t>
      </w:r>
      <w:r>
        <w:rPr>
          <w:i/>
          <w:color w:val="FF0000"/>
        </w:rPr>
        <w:t>(Links to worksheets, primary sources and other materials):</w:t>
      </w:r>
    </w:p>
    <w:p w14:paraId="6024CBD3" w14:textId="77777777" w:rsidR="00C044E4" w:rsidRDefault="00C044E4">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C044E4" w14:paraId="661D1107" w14:textId="77777777">
        <w:tc>
          <w:tcPr>
            <w:tcW w:w="2175" w:type="dxa"/>
            <w:shd w:val="clear" w:color="auto" w:fill="auto"/>
            <w:tcMar>
              <w:top w:w="100" w:type="dxa"/>
              <w:left w:w="100" w:type="dxa"/>
              <w:bottom w:w="100" w:type="dxa"/>
              <w:right w:w="100" w:type="dxa"/>
            </w:tcMar>
          </w:tcPr>
          <w:p w14:paraId="7EAC4BF1" w14:textId="77777777" w:rsidR="00C044E4" w:rsidRDefault="007C0974">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32EA6B24" w14:textId="77777777" w:rsidR="00C044E4" w:rsidRDefault="007C0974">
            <w:pPr>
              <w:widowControl w:val="0"/>
              <w:pBdr>
                <w:top w:val="nil"/>
                <w:left w:val="nil"/>
                <w:bottom w:val="nil"/>
                <w:right w:val="nil"/>
                <w:between w:val="nil"/>
              </w:pBdr>
              <w:spacing w:line="240" w:lineRule="auto"/>
              <w:rPr>
                <w:b/>
              </w:rPr>
            </w:pPr>
            <w:r>
              <w:rPr>
                <w:b/>
              </w:rPr>
              <w:t>Data-based question and accompanying documents</w:t>
            </w:r>
          </w:p>
        </w:tc>
      </w:tr>
      <w:tr w:rsidR="00C044E4" w14:paraId="338DA658" w14:textId="77777777">
        <w:tc>
          <w:tcPr>
            <w:tcW w:w="2175" w:type="dxa"/>
            <w:shd w:val="clear" w:color="auto" w:fill="auto"/>
            <w:tcMar>
              <w:top w:w="100" w:type="dxa"/>
              <w:left w:w="100" w:type="dxa"/>
              <w:bottom w:w="100" w:type="dxa"/>
              <w:right w:w="100" w:type="dxa"/>
            </w:tcMar>
          </w:tcPr>
          <w:p w14:paraId="0423284A" w14:textId="77777777" w:rsidR="00C044E4" w:rsidRDefault="007C0974">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53CD6431" w14:textId="05604B9A" w:rsidR="00C044E4" w:rsidRDefault="007C0974">
            <w:pPr>
              <w:widowControl w:val="0"/>
              <w:pBdr>
                <w:top w:val="nil"/>
                <w:left w:val="nil"/>
                <w:bottom w:val="nil"/>
                <w:right w:val="nil"/>
                <w:between w:val="nil"/>
              </w:pBdr>
              <w:spacing w:line="240" w:lineRule="auto"/>
              <w:rPr>
                <w:b/>
              </w:rPr>
            </w:pPr>
            <w:r>
              <w:rPr>
                <w:b/>
              </w:rPr>
              <w:t xml:space="preserve">Document A: </w:t>
            </w:r>
            <w:r w:rsidR="00E92A46">
              <w:rPr>
                <w:b/>
              </w:rPr>
              <w:fldChar w:fldCharType="begin"/>
            </w:r>
            <w:r w:rsidR="00E92A46">
              <w:rPr>
                <w:b/>
              </w:rPr>
              <w:instrText xml:space="preserve"> HYPERLINK "https://bocolatinohistory.colorado.edu/photograph/sheriff-saved-prisoners-from-lynching-1911-p-2" </w:instrText>
            </w:r>
            <w:r w:rsidR="00E92A46">
              <w:rPr>
                <w:b/>
              </w:rPr>
            </w:r>
            <w:r w:rsidR="00E92A46">
              <w:rPr>
                <w:b/>
              </w:rPr>
              <w:fldChar w:fldCharType="separate"/>
            </w:r>
            <w:r w:rsidR="00E92A46" w:rsidRPr="00E92A46">
              <w:rPr>
                <w:rStyle w:val="Hyperlink"/>
                <w:b/>
              </w:rPr>
              <w:t>https://bocolatinohistory.colorado.edu/photograph/sheriff-saved-prisoners-from-lynching-1911-p-2</w:t>
            </w:r>
            <w:r w:rsidR="00E92A46">
              <w:rPr>
                <w:b/>
              </w:rPr>
              <w:fldChar w:fldCharType="end"/>
            </w:r>
          </w:p>
          <w:p w14:paraId="09898651" w14:textId="77777777" w:rsidR="00C044E4" w:rsidRDefault="007C0974">
            <w:pPr>
              <w:widowControl w:val="0"/>
              <w:pBdr>
                <w:top w:val="nil"/>
                <w:left w:val="nil"/>
                <w:bottom w:val="nil"/>
                <w:right w:val="nil"/>
                <w:between w:val="nil"/>
              </w:pBdr>
              <w:spacing w:line="240" w:lineRule="auto"/>
              <w:rPr>
                <w:b/>
              </w:rPr>
            </w:pPr>
            <w:r>
              <w:fldChar w:fldCharType="begin"/>
            </w:r>
            <w:r>
              <w:instrText xml:space="preserve"> HYPERLINK "http://bocolatinohistory.colorado.edu/photograph/sheriff-saved-prisoners-from-lynching-1911-p-2" </w:instrText>
            </w:r>
            <w:r>
              <w:fldChar w:fldCharType="separate"/>
            </w:r>
          </w:p>
          <w:p w14:paraId="7BF29515" w14:textId="77777777" w:rsidR="00C044E4" w:rsidRDefault="007C0974">
            <w:pPr>
              <w:widowControl w:val="0"/>
              <w:pBdr>
                <w:top w:val="nil"/>
                <w:left w:val="nil"/>
                <w:bottom w:val="nil"/>
                <w:right w:val="nil"/>
                <w:between w:val="nil"/>
              </w:pBdr>
              <w:spacing w:line="240" w:lineRule="auto"/>
              <w:rPr>
                <w:b/>
                <w:color w:val="1155CC"/>
                <w:u w:val="single"/>
              </w:rPr>
            </w:pPr>
            <w:r>
              <w:fldChar w:fldCharType="end"/>
            </w:r>
            <w:r>
              <w:rPr>
                <w:b/>
              </w:rPr>
              <w:t xml:space="preserve">Document B: </w:t>
            </w:r>
            <w:r>
              <w:fldChar w:fldCharType="begin"/>
            </w:r>
            <w:r>
              <w:instrText xml:space="preserve"> HYPERLINK "http://bocolatinohistory.colorado.edu/newspaper/ku-klux-klan-the-invisible-empire-in-boulder-county-p-1" </w:instrText>
            </w:r>
            <w:r>
              <w:fldChar w:fldCharType="separate"/>
            </w:r>
            <w:r>
              <w:rPr>
                <w:b/>
                <w:color w:val="1155CC"/>
                <w:u w:val="single"/>
              </w:rPr>
              <w:t>http://bocolat</w:t>
            </w:r>
            <w:r>
              <w:rPr>
                <w:b/>
                <w:color w:val="1155CC"/>
                <w:u w:val="single"/>
              </w:rPr>
              <w:t>inohistory.colorado.edu/newspaper/ku-klux-klan-the-invisible-empire-in-boulder-county-p-1</w:t>
            </w:r>
          </w:p>
          <w:p w14:paraId="244E47A8" w14:textId="77777777" w:rsidR="00C044E4" w:rsidRDefault="007C0974">
            <w:pPr>
              <w:widowControl w:val="0"/>
              <w:pBdr>
                <w:top w:val="nil"/>
                <w:left w:val="nil"/>
                <w:bottom w:val="nil"/>
                <w:right w:val="nil"/>
                <w:between w:val="nil"/>
              </w:pBdr>
              <w:spacing w:line="240" w:lineRule="auto"/>
              <w:rPr>
                <w:b/>
                <w:color w:val="1155CC"/>
                <w:u w:val="single"/>
              </w:rPr>
            </w:pPr>
            <w:r>
              <w:fldChar w:fldCharType="end"/>
            </w:r>
            <w:r>
              <w:rPr>
                <w:b/>
              </w:rPr>
              <w:t xml:space="preserve">Document C: </w:t>
            </w:r>
            <w:r>
              <w:fldChar w:fldCharType="begin"/>
            </w:r>
            <w:r>
              <w:instrText xml:space="preserve"> HYPERLINK "http://bocolatinohistory.colorado.edu/newspaper/mammoth-klan-parade-in-longmont-0" </w:instrText>
            </w:r>
            <w:r>
              <w:fldChar w:fldCharType="separate"/>
            </w:r>
            <w:r>
              <w:rPr>
                <w:b/>
                <w:color w:val="1155CC"/>
                <w:u w:val="single"/>
              </w:rPr>
              <w:t>http://bocolatinohistory.colorado.edu/newspaper/mammoth-</w:t>
            </w:r>
            <w:r>
              <w:rPr>
                <w:b/>
                <w:color w:val="1155CC"/>
                <w:u w:val="single"/>
              </w:rPr>
              <w:t>klan-parade-in-longmont-0</w:t>
            </w:r>
          </w:p>
          <w:p w14:paraId="6A1FC9C7" w14:textId="77777777" w:rsidR="00C044E4" w:rsidRDefault="007C0974">
            <w:pPr>
              <w:widowControl w:val="0"/>
              <w:pBdr>
                <w:top w:val="nil"/>
                <w:left w:val="nil"/>
                <w:bottom w:val="nil"/>
                <w:right w:val="nil"/>
                <w:between w:val="nil"/>
              </w:pBdr>
              <w:spacing w:line="240" w:lineRule="auto"/>
              <w:rPr>
                <w:b/>
              </w:rPr>
            </w:pPr>
            <w:r>
              <w:fldChar w:fldCharType="end"/>
            </w:r>
            <w:r>
              <w:rPr>
                <w:b/>
              </w:rPr>
              <w:t xml:space="preserve">Document D: </w:t>
            </w:r>
            <w:hyperlink r:id="rId7">
              <w:r>
                <w:rPr>
                  <w:b/>
                  <w:color w:val="1155CC"/>
                  <w:u w:val="single"/>
                </w:rPr>
                <w:t>http://bocolatinohistory.colorado.edu/newspaper/the-klan-unmasked</w:t>
              </w:r>
            </w:hyperlink>
          </w:p>
          <w:p w14:paraId="608CB7A6" w14:textId="77777777" w:rsidR="00C044E4" w:rsidRDefault="007C0974">
            <w:pPr>
              <w:widowControl w:val="0"/>
              <w:pBdr>
                <w:top w:val="nil"/>
                <w:left w:val="nil"/>
                <w:bottom w:val="nil"/>
                <w:right w:val="nil"/>
                <w:between w:val="nil"/>
              </w:pBdr>
              <w:spacing w:line="240" w:lineRule="auto"/>
              <w:rPr>
                <w:b/>
              </w:rPr>
            </w:pPr>
            <w:r>
              <w:rPr>
                <w:b/>
              </w:rPr>
              <w:t xml:space="preserve">Document E: </w:t>
            </w:r>
            <w:hyperlink r:id="rId8">
              <w:r>
                <w:rPr>
                  <w:b/>
                  <w:color w:val="1155CC"/>
                  <w:u w:val="single"/>
                </w:rPr>
                <w:t>http://bocolatinohistory.colorado.edu/document/a-summary-of-the-principles-of-the-knights-of-the-ku-klux-klan-p-1</w:t>
              </w:r>
            </w:hyperlink>
          </w:p>
          <w:p w14:paraId="116E4BC6" w14:textId="77777777" w:rsidR="00C044E4" w:rsidRDefault="007C0974">
            <w:pPr>
              <w:widowControl w:val="0"/>
              <w:pBdr>
                <w:top w:val="nil"/>
                <w:left w:val="nil"/>
                <w:bottom w:val="nil"/>
                <w:right w:val="nil"/>
                <w:between w:val="nil"/>
              </w:pBdr>
              <w:spacing w:line="240" w:lineRule="auto"/>
              <w:rPr>
                <w:b/>
                <w:color w:val="1155CC"/>
                <w:u w:val="single"/>
              </w:rPr>
            </w:pPr>
            <w:r>
              <w:rPr>
                <w:b/>
              </w:rPr>
              <w:t>Document F:</w:t>
            </w:r>
            <w:r>
              <w:rPr>
                <w:b/>
              </w:rPr>
              <w:t xml:space="preserve"> </w:t>
            </w:r>
            <w:r>
              <w:fldChar w:fldCharType="begin"/>
            </w:r>
            <w:r>
              <w:instrText xml:space="preserve"> HYPERLINK "http://bocolatinohistory.colorado.edu/newspaper/ku-klux-klan-the-invisible-empire-in-boulder-county-p-2" </w:instrText>
            </w:r>
            <w:r>
              <w:fldChar w:fldCharType="separate"/>
            </w:r>
            <w:r>
              <w:rPr>
                <w:b/>
                <w:color w:val="1155CC"/>
                <w:u w:val="single"/>
              </w:rPr>
              <w:t>http://bocolatinohistory.colorado.edu/newspaper/ku-klux-klan-the-invisible-empire-in-boulder-county-p-2</w:t>
            </w:r>
          </w:p>
          <w:p w14:paraId="4F5DB70E" w14:textId="77777777" w:rsidR="00C044E4" w:rsidRDefault="007C0974">
            <w:pPr>
              <w:widowControl w:val="0"/>
              <w:pBdr>
                <w:top w:val="nil"/>
                <w:left w:val="nil"/>
                <w:bottom w:val="nil"/>
                <w:right w:val="nil"/>
                <w:between w:val="nil"/>
              </w:pBdr>
              <w:spacing w:line="240" w:lineRule="auto"/>
              <w:rPr>
                <w:b/>
              </w:rPr>
            </w:pPr>
            <w:r>
              <w:fldChar w:fldCharType="end"/>
            </w:r>
            <w:r>
              <w:rPr>
                <w:b/>
              </w:rPr>
              <w:t xml:space="preserve">Document G: </w:t>
            </w:r>
            <w:hyperlink r:id="rId9">
              <w:r>
                <w:rPr>
                  <w:b/>
                  <w:color w:val="1155CC"/>
                  <w:u w:val="single"/>
                </w:rPr>
                <w:t>http://bocolatinohistory.colorado.edu/newspaper/ku-klux-klan-the-invisible-empire-in-boulder-county-p-2</w:t>
              </w:r>
            </w:hyperlink>
          </w:p>
          <w:p w14:paraId="594482E7" w14:textId="77777777" w:rsidR="00C044E4" w:rsidRDefault="007C0974">
            <w:pPr>
              <w:widowControl w:val="0"/>
              <w:pBdr>
                <w:top w:val="nil"/>
                <w:left w:val="nil"/>
                <w:bottom w:val="nil"/>
                <w:right w:val="nil"/>
                <w:between w:val="nil"/>
              </w:pBdr>
              <w:spacing w:line="240" w:lineRule="auto"/>
              <w:rPr>
                <w:b/>
              </w:rPr>
            </w:pPr>
            <w:r>
              <w:rPr>
                <w:b/>
              </w:rPr>
              <w:t xml:space="preserve">Document H: </w:t>
            </w:r>
            <w:hyperlink r:id="rId10">
              <w:r>
                <w:rPr>
                  <w:b/>
                  <w:color w:val="1155CC"/>
                  <w:u w:val="single"/>
                </w:rPr>
                <w:t>http://bocolatinohistory.colorado.edu/newspaper/ku-klux-klan-controlled-longmont-in-1920s-p-1</w:t>
              </w:r>
            </w:hyperlink>
          </w:p>
          <w:p w14:paraId="345ECA8F" w14:textId="77777777" w:rsidR="00C044E4" w:rsidRDefault="007C0974">
            <w:pPr>
              <w:widowControl w:val="0"/>
              <w:pBdr>
                <w:top w:val="nil"/>
                <w:left w:val="nil"/>
                <w:bottom w:val="nil"/>
                <w:right w:val="nil"/>
                <w:between w:val="nil"/>
              </w:pBdr>
              <w:spacing w:line="240" w:lineRule="auto"/>
              <w:rPr>
                <w:b/>
              </w:rPr>
            </w:pPr>
            <w:r>
              <w:rPr>
                <w:b/>
              </w:rPr>
              <w:t xml:space="preserve">Document I: </w:t>
            </w:r>
            <w:hyperlink r:id="rId11">
              <w:r>
                <w:rPr>
                  <w:b/>
                  <w:color w:val="1155CC"/>
                  <w:u w:val="single"/>
                </w:rPr>
                <w:t>http://bocolatinohistory.colorado.edu/photograph/sheriff-saved-prisoners-from-lynching-1911-p-1</w:t>
              </w:r>
            </w:hyperlink>
          </w:p>
        </w:tc>
      </w:tr>
      <w:tr w:rsidR="00C044E4" w14:paraId="565EF338" w14:textId="77777777">
        <w:tc>
          <w:tcPr>
            <w:tcW w:w="2175" w:type="dxa"/>
            <w:shd w:val="clear" w:color="auto" w:fill="auto"/>
            <w:tcMar>
              <w:top w:w="100" w:type="dxa"/>
              <w:left w:w="100" w:type="dxa"/>
              <w:bottom w:w="100" w:type="dxa"/>
              <w:right w:w="100" w:type="dxa"/>
            </w:tcMar>
          </w:tcPr>
          <w:p w14:paraId="5C334201" w14:textId="77777777" w:rsidR="00C044E4" w:rsidRDefault="00C044E4">
            <w:pPr>
              <w:widowControl w:val="0"/>
              <w:pBdr>
                <w:top w:val="nil"/>
                <w:left w:val="nil"/>
                <w:bottom w:val="nil"/>
                <w:right w:val="nil"/>
                <w:between w:val="nil"/>
              </w:pBdr>
              <w:spacing w:line="240" w:lineRule="auto"/>
              <w:rPr>
                <w:b/>
              </w:rPr>
            </w:pPr>
          </w:p>
        </w:tc>
        <w:tc>
          <w:tcPr>
            <w:tcW w:w="7755" w:type="dxa"/>
            <w:shd w:val="clear" w:color="auto" w:fill="auto"/>
            <w:tcMar>
              <w:top w:w="100" w:type="dxa"/>
              <w:left w:w="100" w:type="dxa"/>
              <w:bottom w:w="100" w:type="dxa"/>
              <w:right w:w="100" w:type="dxa"/>
            </w:tcMar>
          </w:tcPr>
          <w:p w14:paraId="3577F781" w14:textId="77777777" w:rsidR="00C044E4" w:rsidRDefault="00C044E4">
            <w:pPr>
              <w:widowControl w:val="0"/>
              <w:pBdr>
                <w:top w:val="nil"/>
                <w:left w:val="nil"/>
                <w:bottom w:val="nil"/>
                <w:right w:val="nil"/>
                <w:between w:val="nil"/>
              </w:pBdr>
              <w:spacing w:line="240" w:lineRule="auto"/>
              <w:rPr>
                <w:b/>
              </w:rPr>
            </w:pPr>
          </w:p>
        </w:tc>
      </w:tr>
    </w:tbl>
    <w:p w14:paraId="13A57FA4" w14:textId="77777777" w:rsidR="00C044E4" w:rsidRDefault="00C044E4">
      <w:pPr>
        <w:pBdr>
          <w:top w:val="nil"/>
          <w:left w:val="nil"/>
          <w:bottom w:val="nil"/>
          <w:right w:val="nil"/>
          <w:between w:val="nil"/>
        </w:pBdr>
        <w:rPr>
          <w:b/>
        </w:rPr>
      </w:pPr>
    </w:p>
    <w:p w14:paraId="4F1E7751" w14:textId="77777777" w:rsidR="00C044E4" w:rsidRDefault="00C044E4">
      <w:pPr>
        <w:pBdr>
          <w:top w:val="nil"/>
          <w:left w:val="nil"/>
          <w:bottom w:val="nil"/>
          <w:right w:val="nil"/>
          <w:between w:val="nil"/>
        </w:pBdr>
      </w:pPr>
    </w:p>
    <w:p w14:paraId="5ED435DE" w14:textId="77777777" w:rsidR="00C044E4" w:rsidRDefault="007C0974">
      <w:pPr>
        <w:pBdr>
          <w:top w:val="nil"/>
          <w:left w:val="nil"/>
          <w:bottom w:val="nil"/>
          <w:right w:val="nil"/>
          <w:between w:val="nil"/>
        </w:pBdr>
      </w:pPr>
      <w:bookmarkStart w:id="2" w:name="sdnwets442sm" w:colFirst="0" w:colLast="0"/>
      <w:bookmarkEnd w:id="2"/>
      <w:r>
        <w:rPr>
          <w:b/>
          <w:color w:val="274E13"/>
        </w:rPr>
        <w:t xml:space="preserve">Lesson Procedure </w:t>
      </w:r>
      <w:r>
        <w:rPr>
          <w:i/>
          <w:color w:val="FF0000"/>
        </w:rPr>
        <w:t>(Step by Step Instructions):</w:t>
      </w:r>
      <w:r>
        <w:t xml:space="preserve"> </w:t>
      </w:r>
    </w:p>
    <w:p w14:paraId="0E235E84" w14:textId="77777777" w:rsidR="00C044E4" w:rsidRDefault="00C044E4">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C044E4" w14:paraId="19B7DAA5" w14:textId="77777777">
        <w:tc>
          <w:tcPr>
            <w:tcW w:w="9915" w:type="dxa"/>
            <w:shd w:val="clear" w:color="auto" w:fill="auto"/>
            <w:tcMar>
              <w:top w:w="100" w:type="dxa"/>
              <w:left w:w="100" w:type="dxa"/>
              <w:bottom w:w="100" w:type="dxa"/>
              <w:right w:w="100" w:type="dxa"/>
            </w:tcMar>
          </w:tcPr>
          <w:p w14:paraId="7DEDB1C3" w14:textId="77777777" w:rsidR="00C044E4" w:rsidRDefault="007C0974">
            <w:pPr>
              <w:widowControl w:val="0"/>
              <w:pBdr>
                <w:top w:val="nil"/>
                <w:left w:val="nil"/>
                <w:bottom w:val="nil"/>
                <w:right w:val="nil"/>
                <w:between w:val="nil"/>
              </w:pBdr>
              <w:spacing w:line="240" w:lineRule="auto"/>
              <w:jc w:val="both"/>
            </w:pPr>
            <w:r>
              <w:t xml:space="preserve">1. Students will be writing an essay. </w:t>
            </w:r>
          </w:p>
          <w:p w14:paraId="22C96E71" w14:textId="77777777" w:rsidR="00C044E4" w:rsidRDefault="007C0974">
            <w:pPr>
              <w:widowControl w:val="0"/>
              <w:pBdr>
                <w:top w:val="nil"/>
                <w:left w:val="nil"/>
                <w:bottom w:val="nil"/>
                <w:right w:val="nil"/>
                <w:between w:val="nil"/>
              </w:pBdr>
              <w:spacing w:line="240" w:lineRule="auto"/>
              <w:jc w:val="both"/>
            </w:pPr>
            <w:r>
              <w:t>2. Using the prompt below, their own sheets of notebook paper, and the document packet provided, students will have 25 minutes to:</w:t>
            </w:r>
          </w:p>
          <w:p w14:paraId="249EAE68" w14:textId="77777777" w:rsidR="00C044E4" w:rsidRDefault="007C0974">
            <w:pPr>
              <w:widowControl w:val="0"/>
              <w:numPr>
                <w:ilvl w:val="0"/>
                <w:numId w:val="1"/>
              </w:numPr>
              <w:pBdr>
                <w:top w:val="nil"/>
                <w:left w:val="nil"/>
                <w:bottom w:val="nil"/>
                <w:right w:val="nil"/>
                <w:between w:val="nil"/>
              </w:pBdr>
              <w:spacing w:line="240" w:lineRule="auto"/>
              <w:jc w:val="both"/>
            </w:pPr>
            <w:r>
              <w:t>read and analyze each document;</w:t>
            </w:r>
          </w:p>
          <w:p w14:paraId="76959EF3" w14:textId="77777777" w:rsidR="00C044E4" w:rsidRDefault="007C0974">
            <w:pPr>
              <w:widowControl w:val="0"/>
              <w:numPr>
                <w:ilvl w:val="0"/>
                <w:numId w:val="1"/>
              </w:numPr>
              <w:pBdr>
                <w:top w:val="nil"/>
                <w:left w:val="nil"/>
                <w:bottom w:val="nil"/>
                <w:right w:val="nil"/>
                <w:between w:val="nil"/>
              </w:pBdr>
              <w:spacing w:line="240" w:lineRule="auto"/>
              <w:jc w:val="both"/>
            </w:pPr>
            <w:r>
              <w:lastRenderedPageBreak/>
              <w:t>formulate a thesis;</w:t>
            </w:r>
          </w:p>
          <w:p w14:paraId="64FFC1F1" w14:textId="77777777" w:rsidR="00C044E4" w:rsidRDefault="007C0974">
            <w:pPr>
              <w:widowControl w:val="0"/>
              <w:numPr>
                <w:ilvl w:val="0"/>
                <w:numId w:val="1"/>
              </w:numPr>
              <w:pBdr>
                <w:top w:val="nil"/>
                <w:left w:val="nil"/>
                <w:bottom w:val="nil"/>
                <w:right w:val="nil"/>
                <w:between w:val="nil"/>
              </w:pBdr>
              <w:spacing w:line="240" w:lineRule="auto"/>
              <w:jc w:val="both"/>
            </w:pPr>
            <w:r>
              <w:t xml:space="preserve">develop a minimum of 3 </w:t>
            </w:r>
            <w:r>
              <w:rPr>
                <w:u w:val="single"/>
              </w:rPr>
              <w:t>claims</w:t>
            </w:r>
            <w:r>
              <w:t>;</w:t>
            </w:r>
          </w:p>
          <w:p w14:paraId="42C02985" w14:textId="77777777" w:rsidR="00C044E4" w:rsidRDefault="007C0974">
            <w:pPr>
              <w:widowControl w:val="0"/>
              <w:numPr>
                <w:ilvl w:val="0"/>
                <w:numId w:val="1"/>
              </w:numPr>
              <w:pBdr>
                <w:top w:val="nil"/>
                <w:left w:val="nil"/>
                <w:bottom w:val="nil"/>
                <w:right w:val="nil"/>
                <w:between w:val="nil"/>
              </w:pBdr>
              <w:spacing w:line="240" w:lineRule="auto"/>
              <w:jc w:val="both"/>
            </w:pPr>
            <w:r>
              <w:t xml:space="preserve">determine what </w:t>
            </w:r>
            <w:r>
              <w:rPr>
                <w:u w:val="single"/>
              </w:rPr>
              <w:t>data</w:t>
            </w:r>
            <w:r>
              <w:t xml:space="preserve"> culled from the documents can be used to support each of your claims;</w:t>
            </w:r>
          </w:p>
          <w:p w14:paraId="6105AD87" w14:textId="77777777" w:rsidR="00C044E4" w:rsidRDefault="007C0974">
            <w:pPr>
              <w:widowControl w:val="0"/>
              <w:numPr>
                <w:ilvl w:val="0"/>
                <w:numId w:val="1"/>
              </w:numPr>
              <w:pBdr>
                <w:top w:val="nil"/>
                <w:left w:val="nil"/>
                <w:bottom w:val="nil"/>
                <w:right w:val="nil"/>
                <w:between w:val="nil"/>
              </w:pBdr>
              <w:spacing w:line="240" w:lineRule="auto"/>
              <w:jc w:val="both"/>
            </w:pPr>
            <w:r>
              <w:t>Write a warrant for each piece of data used (warrants are an explanation of how your data proves your thesis to be true);</w:t>
            </w:r>
          </w:p>
          <w:p w14:paraId="31DF088F" w14:textId="77777777" w:rsidR="00C044E4" w:rsidRDefault="007C0974">
            <w:pPr>
              <w:widowControl w:val="0"/>
              <w:numPr>
                <w:ilvl w:val="0"/>
                <w:numId w:val="1"/>
              </w:numPr>
              <w:pBdr>
                <w:top w:val="nil"/>
                <w:left w:val="nil"/>
                <w:bottom w:val="nil"/>
                <w:right w:val="nil"/>
                <w:between w:val="nil"/>
              </w:pBdr>
              <w:spacing w:line="240" w:lineRule="auto"/>
              <w:jc w:val="both"/>
            </w:pPr>
            <w:r>
              <w:t>Map out your essay by creating an essay outl</w:t>
            </w:r>
            <w:r>
              <w:t>ine (be sure to include your conclusion).</w:t>
            </w:r>
          </w:p>
          <w:p w14:paraId="54581ABC" w14:textId="77777777" w:rsidR="00C044E4" w:rsidRDefault="007C0974">
            <w:pPr>
              <w:widowControl w:val="0"/>
              <w:pBdr>
                <w:top w:val="nil"/>
                <w:left w:val="nil"/>
                <w:bottom w:val="nil"/>
                <w:right w:val="nil"/>
                <w:between w:val="nil"/>
              </w:pBdr>
              <w:spacing w:line="240" w:lineRule="auto"/>
              <w:jc w:val="both"/>
            </w:pPr>
            <w:r>
              <w:t>3. Students will have 60 minutes to write their essay.</w:t>
            </w:r>
          </w:p>
          <w:p w14:paraId="53066E65" w14:textId="77777777" w:rsidR="00C044E4" w:rsidRDefault="007C0974">
            <w:pPr>
              <w:widowControl w:val="0"/>
              <w:pBdr>
                <w:top w:val="nil"/>
                <w:left w:val="nil"/>
                <w:bottom w:val="nil"/>
                <w:right w:val="nil"/>
                <w:between w:val="nil"/>
              </w:pBdr>
              <w:spacing w:line="240" w:lineRule="auto"/>
              <w:jc w:val="both"/>
            </w:pPr>
            <w:r>
              <w:t>4. Reminders for students:</w:t>
            </w:r>
          </w:p>
          <w:p w14:paraId="38C5F933" w14:textId="77777777" w:rsidR="00C044E4" w:rsidRDefault="007C0974">
            <w:pPr>
              <w:widowControl w:val="0"/>
              <w:pBdr>
                <w:top w:val="nil"/>
                <w:left w:val="nil"/>
                <w:bottom w:val="nil"/>
                <w:right w:val="nil"/>
                <w:between w:val="nil"/>
              </w:pBdr>
              <w:spacing w:line="240" w:lineRule="auto"/>
              <w:jc w:val="both"/>
            </w:pPr>
            <w:r>
              <w:t>·         Formulate a thesis statement.</w:t>
            </w:r>
          </w:p>
          <w:p w14:paraId="1DF5F192" w14:textId="77777777" w:rsidR="00C044E4" w:rsidRDefault="007C0974">
            <w:pPr>
              <w:widowControl w:val="0"/>
              <w:pBdr>
                <w:top w:val="nil"/>
                <w:left w:val="nil"/>
                <w:bottom w:val="nil"/>
                <w:right w:val="nil"/>
                <w:between w:val="nil"/>
              </w:pBdr>
              <w:spacing w:line="240" w:lineRule="auto"/>
              <w:jc w:val="both"/>
            </w:pPr>
            <w:r>
              <w:t>·         Use documents as well as your own outside knowledge of the period.</w:t>
            </w:r>
          </w:p>
          <w:p w14:paraId="7F4131EC" w14:textId="77777777" w:rsidR="00C044E4" w:rsidRDefault="007C0974">
            <w:pPr>
              <w:widowControl w:val="0"/>
              <w:pBdr>
                <w:top w:val="nil"/>
                <w:left w:val="nil"/>
                <w:bottom w:val="nil"/>
                <w:right w:val="nil"/>
                <w:between w:val="nil"/>
              </w:pBdr>
              <w:spacing w:line="240" w:lineRule="auto"/>
              <w:jc w:val="both"/>
            </w:pPr>
            <w:r>
              <w:t xml:space="preserve">·         Deal </w:t>
            </w:r>
            <w:r>
              <w:t>evenly with all aspects of the questions.</w:t>
            </w:r>
          </w:p>
          <w:p w14:paraId="03251A4F" w14:textId="77777777" w:rsidR="00C044E4" w:rsidRDefault="007C0974">
            <w:pPr>
              <w:widowControl w:val="0"/>
              <w:pBdr>
                <w:top w:val="nil"/>
                <w:left w:val="nil"/>
                <w:bottom w:val="nil"/>
                <w:right w:val="nil"/>
                <w:between w:val="nil"/>
              </w:pBdr>
              <w:spacing w:line="240" w:lineRule="auto"/>
              <w:jc w:val="both"/>
            </w:pPr>
            <w:r>
              <w:t>·         Be sure to cover the time period given.</w:t>
            </w:r>
          </w:p>
          <w:p w14:paraId="416EE7A5" w14:textId="77777777" w:rsidR="00C044E4" w:rsidRDefault="007C0974">
            <w:pPr>
              <w:widowControl w:val="0"/>
              <w:pBdr>
                <w:top w:val="nil"/>
                <w:left w:val="nil"/>
                <w:bottom w:val="nil"/>
                <w:right w:val="nil"/>
                <w:between w:val="nil"/>
              </w:pBdr>
              <w:spacing w:line="240" w:lineRule="auto"/>
              <w:jc w:val="both"/>
            </w:pPr>
            <w:r>
              <w:t>·         Assess the validity of the documents.</w:t>
            </w:r>
          </w:p>
          <w:p w14:paraId="56B97F75" w14:textId="77777777" w:rsidR="00C044E4" w:rsidRDefault="007C0974">
            <w:pPr>
              <w:widowControl w:val="0"/>
              <w:pBdr>
                <w:top w:val="nil"/>
                <w:left w:val="nil"/>
                <w:bottom w:val="nil"/>
                <w:right w:val="nil"/>
                <w:between w:val="nil"/>
              </w:pBdr>
              <w:spacing w:line="240" w:lineRule="auto"/>
              <w:jc w:val="both"/>
            </w:pPr>
            <w:r>
              <w:t>·         Draw effective and specific conclusions whenever possible.</w:t>
            </w:r>
          </w:p>
          <w:p w14:paraId="255B862B" w14:textId="77777777" w:rsidR="00C044E4" w:rsidRDefault="00C044E4">
            <w:pPr>
              <w:widowControl w:val="0"/>
              <w:pBdr>
                <w:top w:val="nil"/>
                <w:left w:val="nil"/>
                <w:bottom w:val="nil"/>
                <w:right w:val="nil"/>
                <w:between w:val="nil"/>
              </w:pBdr>
              <w:spacing w:line="240" w:lineRule="auto"/>
              <w:jc w:val="both"/>
            </w:pPr>
          </w:p>
          <w:p w14:paraId="4336F138" w14:textId="77777777" w:rsidR="00C044E4" w:rsidRDefault="007C0974">
            <w:pPr>
              <w:widowControl w:val="0"/>
              <w:pBdr>
                <w:top w:val="nil"/>
                <w:left w:val="nil"/>
                <w:bottom w:val="nil"/>
                <w:right w:val="nil"/>
                <w:between w:val="nil"/>
              </w:pBdr>
              <w:spacing w:line="240" w:lineRule="auto"/>
              <w:jc w:val="both"/>
            </w:pPr>
            <w:r>
              <w:t>QUESTION FOR ANALYSIS:</w:t>
            </w:r>
          </w:p>
          <w:p w14:paraId="2DD0C3C4" w14:textId="77777777" w:rsidR="00C044E4" w:rsidRDefault="007C0974">
            <w:pPr>
              <w:widowControl w:val="0"/>
              <w:pBdr>
                <w:top w:val="nil"/>
                <w:left w:val="nil"/>
                <w:bottom w:val="nil"/>
                <w:right w:val="nil"/>
                <w:between w:val="nil"/>
              </w:pBdr>
              <w:spacing w:line="240" w:lineRule="auto"/>
              <w:jc w:val="center"/>
            </w:pPr>
            <w:r>
              <w:t>Race issues between white residents and Mexican migrants in Boulder County were due to existing racial tensions. Assess the validity of this statement as it pertains to the time period 1910-1935.</w:t>
            </w:r>
          </w:p>
          <w:p w14:paraId="3CF3088D" w14:textId="77777777" w:rsidR="00C044E4" w:rsidRDefault="00C044E4">
            <w:pPr>
              <w:widowControl w:val="0"/>
              <w:pBdr>
                <w:top w:val="nil"/>
                <w:left w:val="nil"/>
                <w:bottom w:val="nil"/>
                <w:right w:val="nil"/>
                <w:between w:val="nil"/>
              </w:pBdr>
              <w:spacing w:line="240" w:lineRule="auto"/>
              <w:jc w:val="center"/>
            </w:pPr>
          </w:p>
          <w:p w14:paraId="529BD49A" w14:textId="77777777" w:rsidR="00C044E4" w:rsidRDefault="007C0974">
            <w:pPr>
              <w:widowControl w:val="0"/>
              <w:pBdr>
                <w:top w:val="nil"/>
                <w:left w:val="nil"/>
                <w:bottom w:val="nil"/>
                <w:right w:val="nil"/>
                <w:between w:val="nil"/>
              </w:pBdr>
              <w:spacing w:line="240" w:lineRule="auto"/>
              <w:jc w:val="both"/>
            </w:pPr>
            <w:r>
              <w:t>Document A</w:t>
            </w:r>
          </w:p>
          <w:p w14:paraId="3F37E772" w14:textId="77777777" w:rsidR="00C044E4" w:rsidRDefault="007C0974">
            <w:pPr>
              <w:widowControl w:val="0"/>
              <w:pBdr>
                <w:top w:val="nil"/>
                <w:left w:val="nil"/>
                <w:bottom w:val="nil"/>
                <w:right w:val="nil"/>
                <w:between w:val="nil"/>
              </w:pBdr>
              <w:spacing w:line="240" w:lineRule="auto"/>
              <w:jc w:val="both"/>
            </w:pPr>
            <w:r>
              <w:rPr>
                <w:noProof/>
              </w:rPr>
              <w:drawing>
                <wp:inline distT="114300" distB="114300" distL="114300" distR="114300" wp14:anchorId="3CB2773C" wp14:editId="259500BB">
                  <wp:extent cx="5486400" cy="46005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486400" cy="460058"/>
                          </a:xfrm>
                          <a:prstGeom prst="rect">
                            <a:avLst/>
                          </a:prstGeom>
                          <a:ln/>
                        </pic:spPr>
                      </pic:pic>
                    </a:graphicData>
                  </a:graphic>
                </wp:inline>
              </w:drawing>
            </w:r>
          </w:p>
          <w:p w14:paraId="5EB6CF89" w14:textId="77777777" w:rsidR="00C044E4" w:rsidRDefault="007C0974">
            <w:pPr>
              <w:widowControl w:val="0"/>
              <w:pBdr>
                <w:top w:val="nil"/>
                <w:left w:val="nil"/>
                <w:bottom w:val="nil"/>
                <w:right w:val="nil"/>
                <w:between w:val="nil"/>
              </w:pBdr>
              <w:spacing w:line="240" w:lineRule="auto"/>
              <w:jc w:val="both"/>
            </w:pPr>
            <w:r>
              <w:rPr>
                <w:i/>
              </w:rPr>
              <w:t>Boulder Daily Camera</w:t>
            </w:r>
            <w:r>
              <w:t>, 05-02-2010, p. 2D.  Phil</w:t>
            </w:r>
            <w:r>
              <w:t xml:space="preserve"> Hernandez, personal copy</w:t>
            </w:r>
          </w:p>
          <w:p w14:paraId="2644B3C8" w14:textId="77777777" w:rsidR="00C044E4" w:rsidRDefault="007C0974">
            <w:pPr>
              <w:widowControl w:val="0"/>
              <w:pBdr>
                <w:top w:val="nil"/>
                <w:left w:val="nil"/>
                <w:bottom w:val="nil"/>
                <w:right w:val="nil"/>
                <w:between w:val="nil"/>
              </w:pBdr>
              <w:spacing w:line="240" w:lineRule="auto"/>
              <w:jc w:val="both"/>
            </w:pPr>
            <w:hyperlink r:id="rId13">
              <w:r>
                <w:rPr>
                  <w:color w:val="1155CC"/>
                  <w:u w:val="single"/>
                </w:rPr>
                <w:t>http://bocolatinohistory.colorado.edu/photograph/sheriff-saved-prisoners-from-lynching-1911-p-2</w:t>
              </w:r>
            </w:hyperlink>
          </w:p>
          <w:p w14:paraId="34B1C08C" w14:textId="77777777" w:rsidR="00C044E4" w:rsidRDefault="00C044E4">
            <w:pPr>
              <w:widowControl w:val="0"/>
              <w:pBdr>
                <w:top w:val="nil"/>
                <w:left w:val="nil"/>
                <w:bottom w:val="nil"/>
                <w:right w:val="nil"/>
                <w:between w:val="nil"/>
              </w:pBdr>
              <w:spacing w:line="240" w:lineRule="auto"/>
              <w:jc w:val="both"/>
            </w:pPr>
          </w:p>
          <w:p w14:paraId="223479E0" w14:textId="77777777" w:rsidR="00C044E4" w:rsidRDefault="00C044E4">
            <w:pPr>
              <w:widowControl w:val="0"/>
              <w:pBdr>
                <w:top w:val="nil"/>
                <w:left w:val="nil"/>
                <w:bottom w:val="nil"/>
                <w:right w:val="nil"/>
                <w:between w:val="nil"/>
              </w:pBdr>
              <w:spacing w:line="240" w:lineRule="auto"/>
              <w:jc w:val="both"/>
            </w:pPr>
          </w:p>
          <w:p w14:paraId="523456FF" w14:textId="77777777" w:rsidR="00C044E4" w:rsidRDefault="007C0974">
            <w:pPr>
              <w:widowControl w:val="0"/>
              <w:pBdr>
                <w:top w:val="nil"/>
                <w:left w:val="nil"/>
                <w:bottom w:val="nil"/>
                <w:right w:val="nil"/>
                <w:between w:val="nil"/>
              </w:pBdr>
              <w:spacing w:line="240" w:lineRule="auto"/>
              <w:jc w:val="both"/>
            </w:pPr>
            <w:r>
              <w:t>Document B</w:t>
            </w:r>
            <w:r>
              <w:fldChar w:fldCharType="begin"/>
            </w:r>
            <w:r>
              <w:instrText xml:space="preserve"> HYPERL</w:instrText>
            </w:r>
            <w:r>
              <w:instrText xml:space="preserve">INK "http://bocolatinohistory.colorado.edu/photograph/sheriff-saved-prisoners-from-lynching-1911-p-2" </w:instrText>
            </w:r>
            <w:r>
              <w:fldChar w:fldCharType="end"/>
            </w:r>
            <w:hyperlink r:id="rId14" w:history="1"/>
          </w:p>
          <w:tbl>
            <w:tblPr>
              <w:tblStyle w:val="a3"/>
              <w:tblW w:w="9095" w:type="dxa"/>
              <w:tblLayout w:type="fixed"/>
              <w:tblLook w:val="0600" w:firstRow="0" w:lastRow="0" w:firstColumn="0" w:lastColumn="0" w:noHBand="1" w:noVBand="1"/>
            </w:tblPr>
            <w:tblGrid>
              <w:gridCol w:w="9095"/>
            </w:tblGrid>
            <w:tr w:rsidR="00C044E4" w14:paraId="1F314595" w14:textId="77777777">
              <w:tc>
                <w:tcPr>
                  <w:tcW w:w="9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CFA5F8F" w14:textId="77777777" w:rsidR="00C044E4" w:rsidRDefault="007C0974">
                  <w:pPr>
                    <w:widowControl w:val="0"/>
                    <w:pBdr>
                      <w:top w:val="nil"/>
                      <w:left w:val="nil"/>
                      <w:bottom w:val="nil"/>
                      <w:right w:val="nil"/>
                      <w:between w:val="nil"/>
                    </w:pBdr>
                    <w:rPr>
                      <w:color w:val="1155CC"/>
                      <w:u w:val="single"/>
                    </w:rPr>
                  </w:pPr>
                  <w:r>
                    <w:fldChar w:fldCharType="begin"/>
                  </w:r>
                  <w:r>
                    <w:instrText xml:space="preserve"> HYPERLINK "http://bocolatinohistory.colorado.edu/photograph/sheriff-saved-prisoners-from-lynching-1911-p-2" </w:instrText>
                  </w:r>
                  <w:r>
                    <w:fldChar w:fldCharType="end"/>
                  </w:r>
                </w:p>
                <w:tbl>
                  <w:tblPr>
                    <w:tblStyle w:val="a4"/>
                    <w:tblW w:w="8895" w:type="dxa"/>
                    <w:tblLayout w:type="fixed"/>
                    <w:tblLook w:val="0600" w:firstRow="0" w:lastRow="0" w:firstColumn="0" w:lastColumn="0" w:noHBand="1" w:noVBand="1"/>
                  </w:tblPr>
                  <w:tblGrid>
                    <w:gridCol w:w="8895"/>
                  </w:tblGrid>
                  <w:tr w:rsidR="00C044E4" w14:paraId="01C4264E" w14:textId="77777777">
                    <w:tc>
                      <w:tcPr>
                        <w:tcW w:w="8895" w:type="dxa"/>
                        <w:shd w:val="clear" w:color="auto" w:fill="FFFFFF"/>
                        <w:tcMar>
                          <w:top w:w="100" w:type="dxa"/>
                          <w:left w:w="100" w:type="dxa"/>
                          <w:bottom w:w="100" w:type="dxa"/>
                          <w:right w:w="100" w:type="dxa"/>
                        </w:tcMar>
                      </w:tcPr>
                      <w:p w14:paraId="6C30D281" w14:textId="77777777" w:rsidR="00C044E4" w:rsidRDefault="007C0974">
                        <w:pPr>
                          <w:widowControl w:val="0"/>
                          <w:pBdr>
                            <w:top w:val="nil"/>
                            <w:left w:val="nil"/>
                            <w:bottom w:val="nil"/>
                            <w:right w:val="nil"/>
                            <w:between w:val="nil"/>
                          </w:pBdr>
                          <w:rPr>
                            <w:highlight w:val="white"/>
                          </w:rPr>
                        </w:pPr>
                        <w:r>
                          <w:fldChar w:fldCharType="begin"/>
                        </w:r>
                        <w:r>
                          <w:instrText xml:space="preserve"> HYPERLINK "http://bocolatinohistory.colorado.edu/photograph/sheriff-saved-prisoners-from-lynching-1911-p-2" </w:instrText>
                        </w:r>
                        <w:r>
                          <w:fldChar w:fldCharType="end"/>
                        </w:r>
                        <w:r>
                          <w:rPr>
                            <w:highlight w:val="white"/>
                          </w:rPr>
                          <w:t xml:space="preserve">At the movement’s apex, Klansmen </w:t>
                        </w:r>
                        <w:r>
                          <w:rPr>
                            <w:highlight w:val="white"/>
                          </w:rPr>
                          <w:t xml:space="preserve">were elected or appointed to the offices of Governor, Secretary of State, United States Senator, Denver Mayor, manager of safety, city attorney, chief of police, and many of the city’s police force and firefighters. Klan locals, called Klaverns, sprang up </w:t>
                        </w:r>
                        <w:r>
                          <w:rPr>
                            <w:highlight w:val="white"/>
                          </w:rPr>
                          <w:t>all over the state, including Boulder County</w:t>
                        </w:r>
                        <w:proofErr w:type="gramStart"/>
                        <w:r>
                          <w:rPr>
                            <w:highlight w:val="white"/>
                          </w:rPr>
                          <w:t>. . . .</w:t>
                        </w:r>
                        <w:proofErr w:type="gramEnd"/>
                        <w:r>
                          <w:rPr>
                            <w:highlight w:val="white"/>
                          </w:rPr>
                          <w:t xml:space="preserve"> It was during the general election of 1922 that admitted Klan members took control of the Republican Party despite resistance from members of its reasonable wing</w:t>
                        </w:r>
                        <w:proofErr w:type="gramStart"/>
                        <w:r>
                          <w:rPr>
                            <w:highlight w:val="white"/>
                          </w:rPr>
                          <w:t>. . . .</w:t>
                        </w:r>
                        <w:proofErr w:type="gramEnd"/>
                        <w:r>
                          <w:rPr>
                            <w:highlight w:val="white"/>
                          </w:rPr>
                          <w:t xml:space="preserve"> The Colorado Klan followed a system</w:t>
                        </w:r>
                        <w:r>
                          <w:rPr>
                            <w:highlight w:val="white"/>
                          </w:rPr>
                          <w:t>atized plan of “Kluxing,” or recruiting and organizing, throughout the state. Recruiters, called “Kleagles,” set off across the state to prey upon citizens who felt disenfranchised or threatened in the post World War I world</w:t>
                        </w:r>
                        <w:proofErr w:type="gramStart"/>
                        <w:r>
                          <w:rPr>
                            <w:highlight w:val="white"/>
                          </w:rPr>
                          <w:t>. . . .</w:t>
                        </w:r>
                        <w:proofErr w:type="gramEnd"/>
                        <w:r>
                          <w:rPr>
                            <w:highlight w:val="white"/>
                          </w:rPr>
                          <w:t xml:space="preserve"> Although the Klan is ass</w:t>
                        </w:r>
                        <w:r>
                          <w:rPr>
                            <w:highlight w:val="white"/>
                          </w:rPr>
                          <w:t>ociated with anti–African American acts, in Colorado their venom was directed primarily at Jews and Catholic immigrants, especially the Italians. The Klan felt that Catholics were responsible for three presidential assassinations and at least 90% of all mi</w:t>
                        </w:r>
                        <w:r>
                          <w:rPr>
                            <w:highlight w:val="white"/>
                          </w:rPr>
                          <w:t>litary desertions in World War I. They opposed the civil service because they saw it as a haven for “Catholics, Jews, and the foreign born</w:t>
                        </w:r>
                        <w:proofErr w:type="gramStart"/>
                        <w:r>
                          <w:rPr>
                            <w:highlight w:val="white"/>
                          </w:rPr>
                          <w:t>. . . .</w:t>
                        </w:r>
                        <w:proofErr w:type="gramEnd"/>
                        <w:r>
                          <w:rPr>
                            <w:highlight w:val="white"/>
                          </w:rPr>
                          <w:t>” The Klan-dominated state legislature nearly passed a law preventing the serving of alcohol in churches, an at</w:t>
                        </w:r>
                        <w:r>
                          <w:rPr>
                            <w:highlight w:val="white"/>
                          </w:rPr>
                          <w:t>tempt aimed directly at use of wine in Catholic services.</w:t>
                        </w:r>
                      </w:p>
                      <w:p w14:paraId="28088BBC" w14:textId="77777777" w:rsidR="00C044E4" w:rsidRDefault="007C0974">
                        <w:pPr>
                          <w:widowControl w:val="0"/>
                          <w:pBdr>
                            <w:top w:val="nil"/>
                            <w:left w:val="nil"/>
                            <w:bottom w:val="nil"/>
                            <w:right w:val="nil"/>
                            <w:between w:val="nil"/>
                          </w:pBdr>
                          <w:rPr>
                            <w:highlight w:val="white"/>
                          </w:rPr>
                        </w:pPr>
                        <w:r>
                          <w:rPr>
                            <w:i/>
                            <w:highlight w:val="white"/>
                          </w:rPr>
                          <w:t>Superior Historian</w:t>
                        </w:r>
                        <w:r>
                          <w:rPr>
                            <w:highlight w:val="white"/>
                          </w:rPr>
                          <w:t xml:space="preserve">, vol. 6, no. 2, </w:t>
                        </w:r>
                        <w:proofErr w:type="gramStart"/>
                        <w:r>
                          <w:rPr>
                            <w:highlight w:val="white"/>
                          </w:rPr>
                          <w:t>Aug.,</w:t>
                        </w:r>
                        <w:proofErr w:type="gramEnd"/>
                        <w:r>
                          <w:rPr>
                            <w:highlight w:val="white"/>
                          </w:rPr>
                          <w:t xml:space="preserve"> 2009, p. 1, Carnegie Branch Library for Local </w:t>
                        </w:r>
                        <w:r>
                          <w:rPr>
                            <w:highlight w:val="white"/>
                          </w:rPr>
                          <w:lastRenderedPageBreak/>
                          <w:t>History, Boulder, Vertical file for KKK</w:t>
                        </w:r>
                      </w:p>
                      <w:p w14:paraId="6AE58249" w14:textId="77777777" w:rsidR="00C044E4" w:rsidRDefault="007C0974">
                        <w:pPr>
                          <w:widowControl w:val="0"/>
                          <w:pBdr>
                            <w:top w:val="nil"/>
                            <w:left w:val="nil"/>
                            <w:bottom w:val="nil"/>
                            <w:right w:val="nil"/>
                            <w:between w:val="nil"/>
                          </w:pBdr>
                          <w:rPr>
                            <w:color w:val="1155CC"/>
                            <w:highlight w:val="white"/>
                            <w:u w:val="single"/>
                          </w:rPr>
                        </w:pPr>
                        <w:r>
                          <w:fldChar w:fldCharType="begin"/>
                        </w:r>
                        <w:r>
                          <w:instrText xml:space="preserve"> HYPERLINK "http://bocolatinohistory.colorado.edu/newspaper/ku-klux-kla</w:instrText>
                        </w:r>
                        <w:r>
                          <w:instrText xml:space="preserve">n-the-invisible-empire-in-boulder-county-p-1" </w:instrText>
                        </w:r>
                        <w:r>
                          <w:fldChar w:fldCharType="separate"/>
                        </w:r>
                        <w:r>
                          <w:rPr>
                            <w:color w:val="1155CC"/>
                            <w:highlight w:val="white"/>
                            <w:u w:val="single"/>
                          </w:rPr>
                          <w:t>http://bocolatinohistory.colorado.edu/newspaper/ku-klux-klan-the-invisible-empire-in-boulder-county-p-1</w:t>
                        </w:r>
                        <w:r>
                          <w:fldChar w:fldCharType="end"/>
                        </w:r>
                      </w:p>
                    </w:tc>
                  </w:tr>
                </w:tbl>
                <w:p w14:paraId="5CFE3482" w14:textId="77777777" w:rsidR="00C044E4" w:rsidRDefault="007C0974">
                  <w:pPr>
                    <w:widowControl w:val="0"/>
                    <w:pBdr>
                      <w:top w:val="nil"/>
                      <w:left w:val="nil"/>
                      <w:bottom w:val="nil"/>
                      <w:right w:val="nil"/>
                      <w:between w:val="nil"/>
                    </w:pBdr>
                  </w:pPr>
                  <w:r>
                    <w:rPr>
                      <w:highlight w:val="white"/>
                    </w:rPr>
                    <w:lastRenderedPageBreak/>
                    <w:t xml:space="preserve"> </w:t>
                  </w:r>
                </w:p>
              </w:tc>
            </w:tr>
          </w:tbl>
          <w:p w14:paraId="40473441" w14:textId="77777777" w:rsidR="00C044E4" w:rsidRDefault="00C044E4">
            <w:pPr>
              <w:widowControl w:val="0"/>
              <w:pBdr>
                <w:top w:val="nil"/>
                <w:left w:val="nil"/>
                <w:bottom w:val="nil"/>
                <w:right w:val="nil"/>
                <w:between w:val="nil"/>
              </w:pBdr>
              <w:spacing w:line="240" w:lineRule="auto"/>
              <w:jc w:val="both"/>
            </w:pPr>
          </w:p>
          <w:p w14:paraId="06AC7443" w14:textId="77777777" w:rsidR="00C044E4" w:rsidRDefault="007C0974">
            <w:pPr>
              <w:widowControl w:val="0"/>
              <w:pBdr>
                <w:top w:val="nil"/>
                <w:left w:val="nil"/>
                <w:bottom w:val="nil"/>
                <w:right w:val="nil"/>
                <w:between w:val="nil"/>
              </w:pBdr>
              <w:spacing w:line="240" w:lineRule="auto"/>
              <w:jc w:val="both"/>
            </w:pPr>
            <w:r>
              <w:t xml:space="preserve"> </w:t>
            </w:r>
          </w:p>
          <w:p w14:paraId="20F4EF3B" w14:textId="77777777" w:rsidR="00C044E4" w:rsidRDefault="007C0974">
            <w:pPr>
              <w:widowControl w:val="0"/>
              <w:pBdr>
                <w:top w:val="nil"/>
                <w:left w:val="nil"/>
                <w:bottom w:val="nil"/>
                <w:right w:val="nil"/>
                <w:between w:val="nil"/>
              </w:pBdr>
              <w:spacing w:line="240" w:lineRule="auto"/>
              <w:jc w:val="both"/>
            </w:pPr>
            <w:r>
              <w:t>Document C</w:t>
            </w:r>
          </w:p>
          <w:tbl>
            <w:tblPr>
              <w:tblStyle w:val="a5"/>
              <w:tblW w:w="9095" w:type="dxa"/>
              <w:tblLayout w:type="fixed"/>
              <w:tblLook w:val="0600" w:firstRow="0" w:lastRow="0" w:firstColumn="0" w:lastColumn="0" w:noHBand="1" w:noVBand="1"/>
            </w:tblPr>
            <w:tblGrid>
              <w:gridCol w:w="9095"/>
            </w:tblGrid>
            <w:tr w:rsidR="00C044E4" w14:paraId="0E793892" w14:textId="77777777">
              <w:tc>
                <w:tcPr>
                  <w:tcW w:w="9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F8A6972" w14:textId="77777777" w:rsidR="00C044E4" w:rsidRDefault="00C044E4">
                  <w:pPr>
                    <w:widowControl w:val="0"/>
                    <w:pBdr>
                      <w:top w:val="nil"/>
                      <w:left w:val="nil"/>
                      <w:bottom w:val="nil"/>
                      <w:right w:val="nil"/>
                      <w:between w:val="nil"/>
                    </w:pBdr>
                  </w:pPr>
                </w:p>
                <w:tbl>
                  <w:tblPr>
                    <w:tblStyle w:val="a6"/>
                    <w:tblW w:w="8895" w:type="dxa"/>
                    <w:tblLayout w:type="fixed"/>
                    <w:tblLook w:val="0600" w:firstRow="0" w:lastRow="0" w:firstColumn="0" w:lastColumn="0" w:noHBand="1" w:noVBand="1"/>
                  </w:tblPr>
                  <w:tblGrid>
                    <w:gridCol w:w="8895"/>
                  </w:tblGrid>
                  <w:tr w:rsidR="00C044E4" w14:paraId="484E4161" w14:textId="77777777">
                    <w:tc>
                      <w:tcPr>
                        <w:tcW w:w="8895" w:type="dxa"/>
                        <w:shd w:val="clear" w:color="auto" w:fill="FFFFFF"/>
                        <w:tcMar>
                          <w:top w:w="100" w:type="dxa"/>
                          <w:left w:w="100" w:type="dxa"/>
                          <w:bottom w:w="100" w:type="dxa"/>
                          <w:right w:w="100" w:type="dxa"/>
                        </w:tcMar>
                      </w:tcPr>
                      <w:p w14:paraId="2BFC3167" w14:textId="77777777" w:rsidR="00C044E4" w:rsidRDefault="007C0974">
                        <w:pPr>
                          <w:widowControl w:val="0"/>
                          <w:pBdr>
                            <w:top w:val="nil"/>
                            <w:left w:val="nil"/>
                            <w:bottom w:val="nil"/>
                            <w:right w:val="nil"/>
                            <w:between w:val="nil"/>
                          </w:pBdr>
                          <w:rPr>
                            <w:highlight w:val="white"/>
                          </w:rPr>
                        </w:pPr>
                        <w:r>
                          <w:rPr>
                            <w:highlight w:val="white"/>
                          </w:rPr>
                          <w:t xml:space="preserve">On Tuesday night the Longmont Klan was </w:t>
                        </w:r>
                        <w:proofErr w:type="gramStart"/>
                        <w:r>
                          <w:rPr>
                            <w:highlight w:val="white"/>
                          </w:rPr>
                          <w:t>host</w:t>
                        </w:r>
                        <w:proofErr w:type="gramEnd"/>
                        <w:r>
                          <w:rPr>
                            <w:highlight w:val="white"/>
                          </w:rPr>
                          <w:t xml:space="preserve"> to visiting Klansmen and Klanswomen from all over Northern Colorado. Large delegations began to arrive early in the evening and gathered at the big open space just south of the city to participate in the biggest </w:t>
                        </w:r>
                        <w:r>
                          <w:rPr>
                            <w:highlight w:val="white"/>
                          </w:rPr>
                          <w:t xml:space="preserve">and best parade ever held here. The line formed at </w:t>
                        </w:r>
                        <w:proofErr w:type="gramStart"/>
                        <w:r>
                          <w:rPr>
                            <w:highlight w:val="white"/>
                          </w:rPr>
                          <w:t>8 o’clock, and</w:t>
                        </w:r>
                        <w:proofErr w:type="gramEnd"/>
                        <w:r>
                          <w:rPr>
                            <w:highlight w:val="white"/>
                          </w:rPr>
                          <w:t xml:space="preserve"> was preceded by officers on horseback who marched four abreast. The scene was most impressive, as the procession, nearly half mile in length, of robed Klansmen marched silently up through th</w:t>
                        </w:r>
                        <w:r>
                          <w:rPr>
                            <w:highlight w:val="white"/>
                          </w:rPr>
                          <w:t>e main streets of the city. Thousands of spectators, who had come from many other towns in autos, lined both sides of the street, and standing at attention, showed their respect and admiration for the valiant Knights of the Ku Klux Klan as they marched sil</w:t>
                        </w:r>
                        <w:r>
                          <w:rPr>
                            <w:highlight w:val="white"/>
                          </w:rPr>
                          <w:t>ently by and in perfect order.</w:t>
                        </w:r>
                      </w:p>
                      <w:p w14:paraId="050000FB" w14:textId="77777777" w:rsidR="00C044E4" w:rsidRDefault="007C0974">
                        <w:pPr>
                          <w:widowControl w:val="0"/>
                          <w:pBdr>
                            <w:top w:val="nil"/>
                            <w:left w:val="nil"/>
                            <w:bottom w:val="nil"/>
                            <w:right w:val="nil"/>
                            <w:between w:val="nil"/>
                          </w:pBdr>
                          <w:rPr>
                            <w:color w:val="3B3B3B"/>
                            <w:highlight w:val="white"/>
                          </w:rPr>
                        </w:pPr>
                        <w:r>
                          <w:rPr>
                            <w:i/>
                            <w:color w:val="3B3B3B"/>
                            <w:highlight w:val="white"/>
                          </w:rPr>
                          <w:t>The Rocky Mountain American</w:t>
                        </w:r>
                        <w:r>
                          <w:rPr>
                            <w:color w:val="3B3B3B"/>
                            <w:highlight w:val="white"/>
                          </w:rPr>
                          <w:t>, Vol. I, no. 18, p. 1, Carnegie Branch Library for Local History, Boulder</w:t>
                        </w:r>
                      </w:p>
                      <w:p w14:paraId="6C325860" w14:textId="77777777" w:rsidR="00C044E4" w:rsidRDefault="007C0974">
                        <w:pPr>
                          <w:widowControl w:val="0"/>
                          <w:pBdr>
                            <w:top w:val="nil"/>
                            <w:left w:val="nil"/>
                            <w:bottom w:val="nil"/>
                            <w:right w:val="nil"/>
                            <w:between w:val="nil"/>
                          </w:pBdr>
                          <w:rPr>
                            <w:color w:val="1155CC"/>
                            <w:highlight w:val="white"/>
                            <w:u w:val="single"/>
                          </w:rPr>
                        </w:pPr>
                        <w:r>
                          <w:fldChar w:fldCharType="begin"/>
                        </w:r>
                        <w:r>
                          <w:instrText xml:space="preserve"> HYPERLINK "http://bocolatinohistory.colorado.edu/newspaper/mammoth-klan-parade-in-longmont-0" </w:instrText>
                        </w:r>
                        <w:r>
                          <w:fldChar w:fldCharType="separate"/>
                        </w:r>
                        <w:r>
                          <w:rPr>
                            <w:color w:val="1155CC"/>
                            <w:highlight w:val="white"/>
                            <w:u w:val="single"/>
                          </w:rPr>
                          <w:t>http://bocolatinohistory.col</w:t>
                        </w:r>
                        <w:r>
                          <w:rPr>
                            <w:color w:val="1155CC"/>
                            <w:highlight w:val="white"/>
                            <w:u w:val="single"/>
                          </w:rPr>
                          <w:t>orado.edu/newspaper/mammoth-klan-parade-in-longmont-0</w:t>
                        </w:r>
                      </w:p>
                      <w:p w14:paraId="627547BE" w14:textId="77777777" w:rsidR="00C044E4" w:rsidRDefault="007C0974">
                        <w:pPr>
                          <w:widowControl w:val="0"/>
                          <w:pBdr>
                            <w:top w:val="nil"/>
                            <w:left w:val="nil"/>
                            <w:bottom w:val="nil"/>
                            <w:right w:val="nil"/>
                            <w:between w:val="nil"/>
                          </w:pBdr>
                          <w:rPr>
                            <w:highlight w:val="white"/>
                          </w:rPr>
                        </w:pPr>
                        <w:r>
                          <w:fldChar w:fldCharType="end"/>
                        </w:r>
                        <w:r>
                          <w:rPr>
                            <w:highlight w:val="white"/>
                          </w:rPr>
                          <w:t xml:space="preserve"> </w:t>
                        </w:r>
                      </w:p>
                    </w:tc>
                  </w:tr>
                </w:tbl>
                <w:p w14:paraId="7D2EFBA7" w14:textId="77777777" w:rsidR="00C044E4" w:rsidRDefault="007C0974">
                  <w:pPr>
                    <w:widowControl w:val="0"/>
                    <w:pBdr>
                      <w:top w:val="nil"/>
                      <w:left w:val="nil"/>
                      <w:bottom w:val="nil"/>
                      <w:right w:val="nil"/>
                      <w:between w:val="nil"/>
                    </w:pBdr>
                  </w:pPr>
                  <w:r>
                    <w:rPr>
                      <w:highlight w:val="white"/>
                    </w:rPr>
                    <w:t xml:space="preserve"> </w:t>
                  </w:r>
                </w:p>
              </w:tc>
            </w:tr>
          </w:tbl>
          <w:p w14:paraId="5B7BF91A" w14:textId="77777777" w:rsidR="00C044E4" w:rsidRDefault="007C0974">
            <w:pPr>
              <w:widowControl w:val="0"/>
              <w:pBdr>
                <w:top w:val="nil"/>
                <w:left w:val="nil"/>
                <w:bottom w:val="nil"/>
                <w:right w:val="nil"/>
                <w:between w:val="nil"/>
              </w:pBdr>
              <w:spacing w:line="240" w:lineRule="auto"/>
              <w:jc w:val="both"/>
            </w:pPr>
            <w:r>
              <w:t xml:space="preserve"> </w:t>
            </w:r>
          </w:p>
          <w:p w14:paraId="3E103FE6" w14:textId="77777777" w:rsidR="00C044E4" w:rsidRDefault="007C0974">
            <w:pPr>
              <w:widowControl w:val="0"/>
              <w:pBdr>
                <w:top w:val="nil"/>
                <w:left w:val="nil"/>
                <w:bottom w:val="nil"/>
                <w:right w:val="nil"/>
                <w:between w:val="nil"/>
              </w:pBdr>
              <w:spacing w:line="240" w:lineRule="auto"/>
              <w:jc w:val="both"/>
            </w:pPr>
            <w:r>
              <w:t xml:space="preserve"> Document D</w:t>
            </w:r>
          </w:p>
          <w:p w14:paraId="10703226" w14:textId="77777777" w:rsidR="00C044E4" w:rsidRDefault="00C044E4">
            <w:pPr>
              <w:widowControl w:val="0"/>
              <w:pBdr>
                <w:top w:val="nil"/>
                <w:left w:val="nil"/>
                <w:bottom w:val="nil"/>
                <w:right w:val="nil"/>
                <w:between w:val="nil"/>
              </w:pBdr>
              <w:spacing w:line="240" w:lineRule="auto"/>
              <w:jc w:val="both"/>
            </w:pPr>
          </w:p>
          <w:p w14:paraId="3B409C3E" w14:textId="77777777" w:rsidR="00C044E4" w:rsidRDefault="007C0974">
            <w:pPr>
              <w:widowControl w:val="0"/>
              <w:pBdr>
                <w:top w:val="nil"/>
                <w:left w:val="nil"/>
                <w:bottom w:val="nil"/>
                <w:right w:val="nil"/>
                <w:between w:val="nil"/>
              </w:pBdr>
              <w:spacing w:line="240" w:lineRule="auto"/>
              <w:jc w:val="both"/>
            </w:pPr>
            <w:r>
              <w:t xml:space="preserve">                                  </w:t>
            </w:r>
            <w:r>
              <w:tab/>
            </w:r>
            <w:r>
              <w:rPr>
                <w:noProof/>
              </w:rPr>
              <w:drawing>
                <wp:inline distT="114300" distB="114300" distL="114300" distR="114300" wp14:anchorId="6049C7CB" wp14:editId="0982A9FD">
                  <wp:extent cx="4067175" cy="555308"/>
                  <wp:effectExtent l="0" t="0" r="0" b="0"/>
                  <wp:docPr id="2" name="image2.png" descr="Description: https://lh5.googleusercontent.com/7i42Cn0x_Bud91TU7ni39EMsDq3pU9VfW64Hdvz_ZhjIyPdxRiiD9Q-Zi-5mWFiqZ2hge4MnkOPWJ9wDrxYU4hDMOg5AtGyTR2_5q_cVVd-k1F5kzMaQAS0hPeOkhwLAoKc6Gxo"/>
                  <wp:cNvGraphicFramePr/>
                  <a:graphic xmlns:a="http://schemas.openxmlformats.org/drawingml/2006/main">
                    <a:graphicData uri="http://schemas.openxmlformats.org/drawingml/2006/picture">
                      <pic:pic xmlns:pic="http://schemas.openxmlformats.org/drawingml/2006/picture">
                        <pic:nvPicPr>
                          <pic:cNvPr id="0" name="image2.png" descr="Description: https://lh5.googleusercontent.com/7i42Cn0x_Bud91TU7ni39EMsDq3pU9VfW64Hdvz_ZhjIyPdxRiiD9Q-Zi-5mWFiqZ2hge4MnkOPWJ9wDrxYU4hDMOg5AtGyTR2_5q_cVVd-k1F5kzMaQAS0hPeOkhwLAoKc6Gxo"/>
                          <pic:cNvPicPr preferRelativeResize="0"/>
                        </pic:nvPicPr>
                        <pic:blipFill>
                          <a:blip r:embed="rId15"/>
                          <a:srcRect/>
                          <a:stretch>
                            <a:fillRect/>
                          </a:stretch>
                        </pic:blipFill>
                        <pic:spPr>
                          <a:xfrm>
                            <a:off x="0" y="0"/>
                            <a:ext cx="4067175" cy="555308"/>
                          </a:xfrm>
                          <a:prstGeom prst="rect">
                            <a:avLst/>
                          </a:prstGeom>
                          <a:ln/>
                        </pic:spPr>
                      </pic:pic>
                    </a:graphicData>
                  </a:graphic>
                </wp:inline>
              </w:drawing>
            </w:r>
          </w:p>
          <w:p w14:paraId="38B6D875" w14:textId="77777777" w:rsidR="00C044E4" w:rsidRDefault="00C044E4">
            <w:pPr>
              <w:widowControl w:val="0"/>
              <w:pBdr>
                <w:top w:val="nil"/>
                <w:left w:val="nil"/>
                <w:bottom w:val="nil"/>
                <w:right w:val="nil"/>
                <w:between w:val="nil"/>
              </w:pBdr>
              <w:spacing w:line="240" w:lineRule="auto"/>
              <w:jc w:val="both"/>
            </w:pPr>
          </w:p>
          <w:p w14:paraId="599AC37D" w14:textId="77777777" w:rsidR="00C044E4" w:rsidRDefault="007C0974">
            <w:pPr>
              <w:widowControl w:val="0"/>
              <w:pBdr>
                <w:top w:val="nil"/>
                <w:left w:val="nil"/>
                <w:bottom w:val="nil"/>
                <w:right w:val="nil"/>
                <w:between w:val="nil"/>
              </w:pBdr>
              <w:spacing w:line="240" w:lineRule="auto"/>
              <w:jc w:val="both"/>
              <w:rPr>
                <w:color w:val="1155CC"/>
                <w:u w:val="single"/>
              </w:rPr>
            </w:pPr>
            <w:r>
              <w:rPr>
                <w:i/>
              </w:rPr>
              <w:t>The Rocky Mountain American</w:t>
            </w:r>
            <w:r>
              <w:t>, Vol. I, no. 4, 02-27-</w:t>
            </w:r>
            <w:proofErr w:type="gramStart"/>
            <w:r>
              <w:t>1925 ,</w:t>
            </w:r>
            <w:proofErr w:type="gramEnd"/>
            <w:r>
              <w:t xml:space="preserve"> p. 1. Carnegie Branch Library for Local History, Boulder</w:t>
            </w:r>
            <w:hyperlink r:id="rId16">
              <w:r>
                <w:t xml:space="preserve"> </w:t>
              </w:r>
            </w:hyperlink>
            <w:r>
              <w:fldChar w:fldCharType="begin"/>
            </w:r>
            <w:r>
              <w:instrText xml:space="preserve"> HYPERLINK "http://bocolatinohistory.colorado.edu/newspaper/the-klan-unmasked" </w:instrText>
            </w:r>
            <w:r>
              <w:fldChar w:fldCharType="separate"/>
            </w:r>
            <w:r>
              <w:rPr>
                <w:color w:val="1155CC"/>
                <w:u w:val="single"/>
              </w:rPr>
              <w:t>http:</w:t>
            </w:r>
            <w:r>
              <w:rPr>
                <w:color w:val="1155CC"/>
                <w:u w:val="single"/>
              </w:rPr>
              <w:t>//bocolatinohistory.colorado.edu/newspaper/the-klan-unmasked</w:t>
            </w:r>
          </w:p>
          <w:p w14:paraId="214A7B16" w14:textId="77777777" w:rsidR="00C044E4" w:rsidRDefault="007C0974">
            <w:pPr>
              <w:widowControl w:val="0"/>
              <w:pBdr>
                <w:top w:val="nil"/>
                <w:left w:val="nil"/>
                <w:bottom w:val="nil"/>
                <w:right w:val="nil"/>
                <w:between w:val="nil"/>
              </w:pBdr>
              <w:spacing w:line="240" w:lineRule="auto"/>
              <w:jc w:val="both"/>
            </w:pPr>
            <w:r>
              <w:fldChar w:fldCharType="end"/>
            </w:r>
            <w:r>
              <w:t xml:space="preserve"> </w:t>
            </w:r>
          </w:p>
          <w:p w14:paraId="4160CB51" w14:textId="77777777" w:rsidR="00C044E4" w:rsidRDefault="007C0974">
            <w:pPr>
              <w:widowControl w:val="0"/>
              <w:pBdr>
                <w:top w:val="nil"/>
                <w:left w:val="nil"/>
                <w:bottom w:val="nil"/>
                <w:right w:val="nil"/>
                <w:between w:val="nil"/>
              </w:pBdr>
              <w:spacing w:line="240" w:lineRule="auto"/>
              <w:jc w:val="both"/>
            </w:pPr>
            <w:r>
              <w:t xml:space="preserve"> </w:t>
            </w:r>
          </w:p>
          <w:p w14:paraId="3964B17A" w14:textId="77777777" w:rsidR="00C044E4" w:rsidRDefault="007C0974">
            <w:pPr>
              <w:widowControl w:val="0"/>
              <w:pBdr>
                <w:top w:val="nil"/>
                <w:left w:val="nil"/>
                <w:bottom w:val="nil"/>
                <w:right w:val="nil"/>
                <w:between w:val="nil"/>
              </w:pBdr>
              <w:spacing w:line="240" w:lineRule="auto"/>
              <w:jc w:val="both"/>
            </w:pPr>
            <w:r>
              <w:t xml:space="preserve"> Document E</w:t>
            </w:r>
          </w:p>
          <w:p w14:paraId="66F960FF" w14:textId="77777777" w:rsidR="00C044E4" w:rsidRDefault="007C0974">
            <w:pPr>
              <w:widowControl w:val="0"/>
              <w:pBdr>
                <w:top w:val="nil"/>
                <w:left w:val="nil"/>
                <w:bottom w:val="nil"/>
                <w:right w:val="nil"/>
                <w:between w:val="nil"/>
              </w:pBdr>
              <w:spacing w:line="240" w:lineRule="auto"/>
              <w:jc w:val="both"/>
            </w:pPr>
            <w:r>
              <w:rPr>
                <w:noProof/>
              </w:rPr>
              <w:drawing>
                <wp:inline distT="114300" distB="114300" distL="114300" distR="114300" wp14:anchorId="74C01052" wp14:editId="073F0996">
                  <wp:extent cx="5324475" cy="58388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5324475" cy="583883"/>
                          </a:xfrm>
                          <a:prstGeom prst="rect">
                            <a:avLst/>
                          </a:prstGeom>
                          <a:ln/>
                        </pic:spPr>
                      </pic:pic>
                    </a:graphicData>
                  </a:graphic>
                </wp:inline>
              </w:drawing>
            </w:r>
          </w:p>
          <w:p w14:paraId="080B0203" w14:textId="77777777" w:rsidR="00C044E4" w:rsidRDefault="007C0974">
            <w:pPr>
              <w:widowControl w:val="0"/>
              <w:pBdr>
                <w:top w:val="nil"/>
                <w:left w:val="nil"/>
                <w:bottom w:val="nil"/>
                <w:right w:val="nil"/>
                <w:between w:val="nil"/>
              </w:pBdr>
              <w:spacing w:line="240" w:lineRule="auto"/>
              <w:jc w:val="both"/>
              <w:rPr>
                <w:color w:val="1155CC"/>
                <w:u w:val="single"/>
              </w:rPr>
            </w:pPr>
            <w:r>
              <w:t>Carnegie Branch Library for Local History, Boulder, Vertical file for KKK</w:t>
            </w:r>
            <w:hyperlink r:id="rId18">
              <w:r>
                <w:t xml:space="preserve"> </w:t>
              </w:r>
            </w:hyperlink>
            <w:r>
              <w:fldChar w:fldCharType="begin"/>
            </w:r>
            <w:r>
              <w:instrText xml:space="preserve"> HYPERLINK "http://bocolatinohistory.colorado.edu/document/a-summary-of-the-principles-of-the-knights-of-the-ku-klux-klan-p-1" </w:instrText>
            </w:r>
            <w:r>
              <w:fldChar w:fldCharType="separate"/>
            </w:r>
            <w:r>
              <w:rPr>
                <w:color w:val="1155CC"/>
                <w:u w:val="single"/>
              </w:rPr>
              <w:t>http://bocolatinohistory.colorado.edu/document/a-summary-of-the-principles-of-the-knights-of-the</w:t>
            </w:r>
            <w:r>
              <w:rPr>
                <w:color w:val="1155CC"/>
                <w:u w:val="single"/>
              </w:rPr>
              <w:t>-ku-klux-klan-p-1</w:t>
            </w:r>
          </w:p>
          <w:p w14:paraId="2958EBBB" w14:textId="77777777" w:rsidR="00C044E4" w:rsidRDefault="007C0974">
            <w:pPr>
              <w:widowControl w:val="0"/>
              <w:pBdr>
                <w:top w:val="nil"/>
                <w:left w:val="nil"/>
                <w:bottom w:val="nil"/>
                <w:right w:val="nil"/>
                <w:between w:val="nil"/>
              </w:pBdr>
              <w:spacing w:line="240" w:lineRule="auto"/>
              <w:jc w:val="both"/>
            </w:pPr>
            <w:r>
              <w:fldChar w:fldCharType="end"/>
            </w:r>
            <w:r>
              <w:t xml:space="preserve"> </w:t>
            </w:r>
          </w:p>
          <w:p w14:paraId="53583914" w14:textId="77777777" w:rsidR="00C044E4" w:rsidRDefault="007C0974">
            <w:pPr>
              <w:widowControl w:val="0"/>
              <w:pBdr>
                <w:top w:val="nil"/>
                <w:left w:val="nil"/>
                <w:bottom w:val="nil"/>
                <w:right w:val="nil"/>
                <w:between w:val="nil"/>
              </w:pBdr>
              <w:spacing w:line="240" w:lineRule="auto"/>
              <w:jc w:val="both"/>
            </w:pPr>
            <w:r>
              <w:t xml:space="preserve"> </w:t>
            </w:r>
          </w:p>
          <w:p w14:paraId="7A928D6D" w14:textId="77777777" w:rsidR="00C044E4" w:rsidRDefault="007C0974">
            <w:pPr>
              <w:widowControl w:val="0"/>
              <w:pBdr>
                <w:top w:val="nil"/>
                <w:left w:val="nil"/>
                <w:bottom w:val="nil"/>
                <w:right w:val="nil"/>
                <w:between w:val="nil"/>
              </w:pBdr>
              <w:spacing w:line="240" w:lineRule="auto"/>
              <w:jc w:val="both"/>
            </w:pPr>
            <w:r>
              <w:lastRenderedPageBreak/>
              <w:t xml:space="preserve"> Document F</w:t>
            </w:r>
          </w:p>
          <w:tbl>
            <w:tblPr>
              <w:tblStyle w:val="a7"/>
              <w:tblW w:w="9095" w:type="dxa"/>
              <w:tblLayout w:type="fixed"/>
              <w:tblLook w:val="0600" w:firstRow="0" w:lastRow="0" w:firstColumn="0" w:lastColumn="0" w:noHBand="1" w:noVBand="1"/>
            </w:tblPr>
            <w:tblGrid>
              <w:gridCol w:w="9095"/>
            </w:tblGrid>
            <w:tr w:rsidR="00C044E4" w14:paraId="28E29568" w14:textId="77777777">
              <w:tc>
                <w:tcPr>
                  <w:tcW w:w="9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34894A4" w14:textId="77777777" w:rsidR="00C044E4" w:rsidRDefault="00C044E4">
                  <w:pPr>
                    <w:widowControl w:val="0"/>
                    <w:pBdr>
                      <w:top w:val="nil"/>
                      <w:left w:val="nil"/>
                      <w:bottom w:val="nil"/>
                      <w:right w:val="nil"/>
                      <w:between w:val="nil"/>
                    </w:pBdr>
                  </w:pPr>
                </w:p>
                <w:tbl>
                  <w:tblPr>
                    <w:tblStyle w:val="a8"/>
                    <w:tblW w:w="8895" w:type="dxa"/>
                    <w:tblLayout w:type="fixed"/>
                    <w:tblLook w:val="0600" w:firstRow="0" w:lastRow="0" w:firstColumn="0" w:lastColumn="0" w:noHBand="1" w:noVBand="1"/>
                  </w:tblPr>
                  <w:tblGrid>
                    <w:gridCol w:w="8895"/>
                  </w:tblGrid>
                  <w:tr w:rsidR="00C044E4" w14:paraId="60734E0C" w14:textId="77777777">
                    <w:tc>
                      <w:tcPr>
                        <w:tcW w:w="8895" w:type="dxa"/>
                        <w:shd w:val="clear" w:color="auto" w:fill="FFFFFF"/>
                        <w:tcMar>
                          <w:top w:w="100" w:type="dxa"/>
                          <w:left w:w="100" w:type="dxa"/>
                          <w:bottom w:w="100" w:type="dxa"/>
                          <w:right w:w="100" w:type="dxa"/>
                        </w:tcMar>
                      </w:tcPr>
                      <w:p w14:paraId="727B5621" w14:textId="77777777" w:rsidR="00C044E4" w:rsidRDefault="007C0974">
                        <w:pPr>
                          <w:widowControl w:val="0"/>
                          <w:pBdr>
                            <w:top w:val="nil"/>
                            <w:left w:val="nil"/>
                            <w:bottom w:val="nil"/>
                            <w:right w:val="nil"/>
                            <w:between w:val="nil"/>
                          </w:pBdr>
                          <w:rPr>
                            <w:highlight w:val="white"/>
                          </w:rPr>
                        </w:pPr>
                        <w:r>
                          <w:rPr>
                            <w:highlight w:val="white"/>
                          </w:rPr>
                          <w:t xml:space="preserve">To add insult to injury, Boulder was the home of a Ku Klux Klan newspaper called the </w:t>
                        </w:r>
                        <w:r>
                          <w:rPr>
                            <w:highlight w:val="white"/>
                            <w:u w:val="single"/>
                          </w:rPr>
                          <w:t>Rocky Mountain American</w:t>
                        </w:r>
                        <w:r>
                          <w:rPr>
                            <w:highlight w:val="white"/>
                          </w:rPr>
                          <w:t>, published by William Francis. Not only was it filled with vitriolic prose and verse but with advertisements for Boulder businesses sympathetic to the Klan. Often the business gave clues as to their leanings through their names and slogans. One grocer’s c</w:t>
                        </w:r>
                        <w:r>
                          <w:rPr>
                            <w:highlight w:val="white"/>
                          </w:rPr>
                          <w:t>atchphrase was “Klean Kanned Goods.” A barber declared one could obtain a “Klean Kuick Kool Shave.” And another merchant advertised “Kash and Karry” transactions. Other less than subtle lures were “Klothing Karefully Kleaned” and “Klean Klassy Kars.”</w:t>
                        </w:r>
                      </w:p>
                      <w:p w14:paraId="00A4282D" w14:textId="77777777" w:rsidR="00C044E4" w:rsidRDefault="007C0974">
                        <w:pPr>
                          <w:widowControl w:val="0"/>
                          <w:pBdr>
                            <w:top w:val="nil"/>
                            <w:left w:val="nil"/>
                            <w:bottom w:val="nil"/>
                            <w:right w:val="nil"/>
                            <w:between w:val="nil"/>
                          </w:pBdr>
                          <w:rPr>
                            <w:highlight w:val="white"/>
                          </w:rPr>
                        </w:pPr>
                        <w:r>
                          <w:rPr>
                            <w:i/>
                            <w:highlight w:val="white"/>
                          </w:rPr>
                          <w:t>Super</w:t>
                        </w:r>
                        <w:r>
                          <w:rPr>
                            <w:i/>
                            <w:highlight w:val="white"/>
                          </w:rPr>
                          <w:t>ior Historian</w:t>
                        </w:r>
                        <w:r>
                          <w:rPr>
                            <w:highlight w:val="white"/>
                          </w:rPr>
                          <w:t xml:space="preserve">, vol. 6, no. 2, </w:t>
                        </w:r>
                        <w:proofErr w:type="gramStart"/>
                        <w:r>
                          <w:rPr>
                            <w:highlight w:val="white"/>
                          </w:rPr>
                          <w:t>Aug.,</w:t>
                        </w:r>
                        <w:proofErr w:type="gramEnd"/>
                        <w:r>
                          <w:rPr>
                            <w:highlight w:val="white"/>
                          </w:rPr>
                          <w:t xml:space="preserve"> 2009, p. 2. Carnegie Branch Library for Local History, Boulder, Vertical file for KKK</w:t>
                        </w:r>
                      </w:p>
                      <w:p w14:paraId="34A60750" w14:textId="77777777" w:rsidR="00C044E4" w:rsidRDefault="007C0974">
                        <w:pPr>
                          <w:widowControl w:val="0"/>
                          <w:pBdr>
                            <w:top w:val="nil"/>
                            <w:left w:val="nil"/>
                            <w:bottom w:val="nil"/>
                            <w:right w:val="nil"/>
                            <w:between w:val="nil"/>
                          </w:pBdr>
                          <w:rPr>
                            <w:color w:val="1155CC"/>
                            <w:highlight w:val="white"/>
                            <w:u w:val="single"/>
                          </w:rPr>
                        </w:pPr>
                        <w:r>
                          <w:fldChar w:fldCharType="begin"/>
                        </w:r>
                        <w:r>
                          <w:instrText xml:space="preserve"> HYPERLINK "http://bocolatinohistory.colorado.edu/newspaper/ku-klux-klan-the-invisible-empire-in-boulder-county-p-2" </w:instrText>
                        </w:r>
                        <w:r>
                          <w:fldChar w:fldCharType="separate"/>
                        </w:r>
                        <w:r>
                          <w:rPr>
                            <w:color w:val="1155CC"/>
                            <w:highlight w:val="white"/>
                            <w:u w:val="single"/>
                          </w:rPr>
                          <w:t>http://bocolatino</w:t>
                        </w:r>
                        <w:r>
                          <w:rPr>
                            <w:color w:val="1155CC"/>
                            <w:highlight w:val="white"/>
                            <w:u w:val="single"/>
                          </w:rPr>
                          <w:t>history.colorado.edu/newspaper/ku-klux-klan-the-invisible-empire-in-boulder-county-p-2</w:t>
                        </w:r>
                        <w:r>
                          <w:fldChar w:fldCharType="end"/>
                        </w:r>
                      </w:p>
                    </w:tc>
                  </w:tr>
                </w:tbl>
                <w:p w14:paraId="4285FA5D" w14:textId="77777777" w:rsidR="00C044E4" w:rsidRDefault="007C0974">
                  <w:pPr>
                    <w:widowControl w:val="0"/>
                    <w:pBdr>
                      <w:top w:val="nil"/>
                      <w:left w:val="nil"/>
                      <w:bottom w:val="nil"/>
                      <w:right w:val="nil"/>
                      <w:between w:val="nil"/>
                    </w:pBdr>
                  </w:pPr>
                  <w:r>
                    <w:rPr>
                      <w:highlight w:val="white"/>
                    </w:rPr>
                    <w:t xml:space="preserve"> </w:t>
                  </w:r>
                </w:p>
              </w:tc>
            </w:tr>
          </w:tbl>
          <w:p w14:paraId="178A8589" w14:textId="77777777" w:rsidR="00C044E4" w:rsidRDefault="007C0974">
            <w:pPr>
              <w:widowControl w:val="0"/>
              <w:pBdr>
                <w:top w:val="nil"/>
                <w:left w:val="nil"/>
                <w:bottom w:val="nil"/>
                <w:right w:val="nil"/>
                <w:between w:val="nil"/>
              </w:pBdr>
              <w:spacing w:line="240" w:lineRule="auto"/>
              <w:jc w:val="both"/>
            </w:pPr>
            <w:r>
              <w:t xml:space="preserve"> </w:t>
            </w:r>
          </w:p>
          <w:p w14:paraId="38318893" w14:textId="77777777" w:rsidR="00C044E4" w:rsidRDefault="007C0974">
            <w:pPr>
              <w:widowControl w:val="0"/>
              <w:pBdr>
                <w:top w:val="nil"/>
                <w:left w:val="nil"/>
                <w:bottom w:val="nil"/>
                <w:right w:val="nil"/>
                <w:between w:val="nil"/>
              </w:pBdr>
              <w:spacing w:line="240" w:lineRule="auto"/>
              <w:jc w:val="both"/>
            </w:pPr>
            <w:r>
              <w:t xml:space="preserve"> </w:t>
            </w:r>
          </w:p>
          <w:p w14:paraId="5F5144E5" w14:textId="77777777" w:rsidR="00C044E4" w:rsidRDefault="007C0974">
            <w:pPr>
              <w:widowControl w:val="0"/>
              <w:pBdr>
                <w:top w:val="nil"/>
                <w:left w:val="nil"/>
                <w:bottom w:val="nil"/>
                <w:right w:val="nil"/>
                <w:between w:val="nil"/>
              </w:pBdr>
              <w:spacing w:line="240" w:lineRule="auto"/>
              <w:jc w:val="both"/>
            </w:pPr>
            <w:r>
              <w:t>Document G</w:t>
            </w:r>
          </w:p>
          <w:tbl>
            <w:tblPr>
              <w:tblStyle w:val="a9"/>
              <w:tblW w:w="9095" w:type="dxa"/>
              <w:tblLayout w:type="fixed"/>
              <w:tblLook w:val="0600" w:firstRow="0" w:lastRow="0" w:firstColumn="0" w:lastColumn="0" w:noHBand="1" w:noVBand="1"/>
            </w:tblPr>
            <w:tblGrid>
              <w:gridCol w:w="9095"/>
            </w:tblGrid>
            <w:tr w:rsidR="00C044E4" w14:paraId="2CEFFE45" w14:textId="77777777">
              <w:tc>
                <w:tcPr>
                  <w:tcW w:w="9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BCCE8B2" w14:textId="77777777" w:rsidR="00C044E4" w:rsidRDefault="00C044E4">
                  <w:pPr>
                    <w:widowControl w:val="0"/>
                    <w:pBdr>
                      <w:top w:val="nil"/>
                      <w:left w:val="nil"/>
                      <w:bottom w:val="nil"/>
                      <w:right w:val="nil"/>
                      <w:between w:val="nil"/>
                    </w:pBdr>
                  </w:pPr>
                </w:p>
                <w:tbl>
                  <w:tblPr>
                    <w:tblStyle w:val="aa"/>
                    <w:tblW w:w="8895" w:type="dxa"/>
                    <w:tblLayout w:type="fixed"/>
                    <w:tblLook w:val="0600" w:firstRow="0" w:lastRow="0" w:firstColumn="0" w:lastColumn="0" w:noHBand="1" w:noVBand="1"/>
                  </w:tblPr>
                  <w:tblGrid>
                    <w:gridCol w:w="8895"/>
                  </w:tblGrid>
                  <w:tr w:rsidR="00C044E4" w14:paraId="4CA82407" w14:textId="77777777">
                    <w:tc>
                      <w:tcPr>
                        <w:tcW w:w="8895" w:type="dxa"/>
                        <w:shd w:val="clear" w:color="auto" w:fill="FFFFFF"/>
                        <w:tcMar>
                          <w:top w:w="100" w:type="dxa"/>
                          <w:left w:w="100" w:type="dxa"/>
                          <w:bottom w:w="100" w:type="dxa"/>
                          <w:right w:w="100" w:type="dxa"/>
                        </w:tcMar>
                      </w:tcPr>
                      <w:p w14:paraId="0F07D6E6" w14:textId="77777777" w:rsidR="00C044E4" w:rsidRDefault="007C0974">
                        <w:pPr>
                          <w:widowControl w:val="0"/>
                          <w:pBdr>
                            <w:top w:val="nil"/>
                            <w:left w:val="nil"/>
                            <w:bottom w:val="nil"/>
                            <w:right w:val="nil"/>
                            <w:between w:val="nil"/>
                          </w:pBdr>
                          <w:rPr>
                            <w:highlight w:val="white"/>
                          </w:rPr>
                        </w:pPr>
                        <w:r>
                          <w:rPr>
                            <w:highlight w:val="white"/>
                          </w:rPr>
                          <w:t>I will work with the Klan and for the Klan in the coming election, heart and soul. And if I’m re-elected, I will give the Klan the kind of administration it wants.</w:t>
                        </w:r>
                      </w:p>
                      <w:p w14:paraId="3ACBEE0D" w14:textId="77777777" w:rsidR="00C044E4" w:rsidRDefault="007C0974">
                        <w:pPr>
                          <w:widowControl w:val="0"/>
                          <w:pBdr>
                            <w:top w:val="nil"/>
                            <w:left w:val="nil"/>
                            <w:bottom w:val="nil"/>
                            <w:right w:val="nil"/>
                            <w:between w:val="nil"/>
                          </w:pBdr>
                          <w:rPr>
                            <w:highlight w:val="white"/>
                          </w:rPr>
                        </w:pPr>
                        <w:r>
                          <w:rPr>
                            <w:highlight w:val="white"/>
                          </w:rPr>
                          <w:t xml:space="preserve">                                                                                            </w:t>
                        </w:r>
                        <w:r>
                          <w:rPr>
                            <w:highlight w:val="white"/>
                          </w:rPr>
                          <w:t xml:space="preserve">                                </w:t>
                        </w:r>
                        <w:r>
                          <w:rPr>
                            <w:highlight w:val="white"/>
                          </w:rPr>
                          <w:tab/>
                          <w:t>Denver Mayor Ben Stapleton</w:t>
                        </w:r>
                      </w:p>
                      <w:p w14:paraId="3C7840EA" w14:textId="77777777" w:rsidR="00C044E4" w:rsidRDefault="007C0974">
                        <w:pPr>
                          <w:widowControl w:val="0"/>
                          <w:pBdr>
                            <w:top w:val="nil"/>
                            <w:left w:val="nil"/>
                            <w:bottom w:val="nil"/>
                            <w:right w:val="nil"/>
                            <w:between w:val="nil"/>
                          </w:pBdr>
                          <w:rPr>
                            <w:highlight w:val="white"/>
                          </w:rPr>
                        </w:pPr>
                        <w:r>
                          <w:rPr>
                            <w:i/>
                            <w:highlight w:val="white"/>
                          </w:rPr>
                          <w:t>Superior Historian</w:t>
                        </w:r>
                        <w:r>
                          <w:rPr>
                            <w:highlight w:val="white"/>
                          </w:rPr>
                          <w:t xml:space="preserve">, vol. 6, no. 2, </w:t>
                        </w:r>
                        <w:proofErr w:type="gramStart"/>
                        <w:r>
                          <w:rPr>
                            <w:highlight w:val="white"/>
                          </w:rPr>
                          <w:t>Aug.,</w:t>
                        </w:r>
                        <w:proofErr w:type="gramEnd"/>
                        <w:r>
                          <w:rPr>
                            <w:highlight w:val="white"/>
                          </w:rPr>
                          <w:t xml:space="preserve"> 2009, p. 2. Carnegie Branch Library for Local History, Boulder, Vertical file for KKK</w:t>
                        </w:r>
                      </w:p>
                      <w:p w14:paraId="6C5F22D4" w14:textId="77777777" w:rsidR="00C044E4" w:rsidRDefault="007C0974">
                        <w:pPr>
                          <w:widowControl w:val="0"/>
                          <w:pBdr>
                            <w:top w:val="nil"/>
                            <w:left w:val="nil"/>
                            <w:bottom w:val="nil"/>
                            <w:right w:val="nil"/>
                            <w:between w:val="nil"/>
                          </w:pBdr>
                          <w:rPr>
                            <w:color w:val="1155CC"/>
                            <w:highlight w:val="white"/>
                            <w:u w:val="single"/>
                          </w:rPr>
                        </w:pPr>
                        <w:r>
                          <w:fldChar w:fldCharType="begin"/>
                        </w:r>
                        <w:r>
                          <w:instrText xml:space="preserve"> HYPERLINK "http://bocolatinohistory.colorado.edu/newspaper/ku-klux-k</w:instrText>
                        </w:r>
                        <w:r>
                          <w:instrText xml:space="preserve">lan-the-invisible-empire-in-boulder-county-p-2" </w:instrText>
                        </w:r>
                        <w:r>
                          <w:fldChar w:fldCharType="separate"/>
                        </w:r>
                        <w:r>
                          <w:rPr>
                            <w:color w:val="1155CC"/>
                            <w:highlight w:val="white"/>
                            <w:u w:val="single"/>
                          </w:rPr>
                          <w:t>http://bocolatinohistory.colorado.edu/newspaper/ku-klux-klan-the-invisible-empire-in-boulder-county-p-2</w:t>
                        </w:r>
                      </w:p>
                      <w:p w14:paraId="18C80658" w14:textId="77777777" w:rsidR="00C044E4" w:rsidRDefault="007C0974">
                        <w:pPr>
                          <w:widowControl w:val="0"/>
                          <w:pBdr>
                            <w:top w:val="nil"/>
                            <w:left w:val="nil"/>
                            <w:bottom w:val="nil"/>
                            <w:right w:val="nil"/>
                            <w:between w:val="nil"/>
                          </w:pBdr>
                          <w:rPr>
                            <w:highlight w:val="white"/>
                          </w:rPr>
                        </w:pPr>
                        <w:r>
                          <w:fldChar w:fldCharType="end"/>
                        </w:r>
                        <w:r>
                          <w:rPr>
                            <w:highlight w:val="white"/>
                          </w:rPr>
                          <w:t xml:space="preserve"> </w:t>
                        </w:r>
                      </w:p>
                    </w:tc>
                  </w:tr>
                </w:tbl>
                <w:p w14:paraId="697AF403" w14:textId="77777777" w:rsidR="00C044E4" w:rsidRDefault="007C0974">
                  <w:pPr>
                    <w:widowControl w:val="0"/>
                    <w:pBdr>
                      <w:top w:val="nil"/>
                      <w:left w:val="nil"/>
                      <w:bottom w:val="nil"/>
                      <w:right w:val="nil"/>
                      <w:between w:val="nil"/>
                    </w:pBdr>
                  </w:pPr>
                  <w:r>
                    <w:rPr>
                      <w:highlight w:val="white"/>
                    </w:rPr>
                    <w:t xml:space="preserve"> </w:t>
                  </w:r>
                </w:p>
              </w:tc>
            </w:tr>
          </w:tbl>
          <w:p w14:paraId="0DFA551E" w14:textId="77777777" w:rsidR="00C044E4" w:rsidRDefault="007C0974">
            <w:pPr>
              <w:widowControl w:val="0"/>
              <w:pBdr>
                <w:top w:val="nil"/>
                <w:left w:val="nil"/>
                <w:bottom w:val="nil"/>
                <w:right w:val="nil"/>
                <w:between w:val="nil"/>
              </w:pBdr>
              <w:spacing w:line="240" w:lineRule="auto"/>
              <w:jc w:val="both"/>
            </w:pPr>
            <w:r>
              <w:t xml:space="preserve"> </w:t>
            </w:r>
          </w:p>
          <w:p w14:paraId="57A00E47" w14:textId="77777777" w:rsidR="00C044E4" w:rsidRDefault="007C0974">
            <w:pPr>
              <w:widowControl w:val="0"/>
              <w:pBdr>
                <w:top w:val="nil"/>
                <w:left w:val="nil"/>
                <w:bottom w:val="nil"/>
                <w:right w:val="nil"/>
                <w:between w:val="nil"/>
              </w:pBdr>
              <w:spacing w:line="240" w:lineRule="auto"/>
              <w:jc w:val="both"/>
            </w:pPr>
            <w:r>
              <w:t xml:space="preserve"> </w:t>
            </w:r>
          </w:p>
          <w:p w14:paraId="3250A458" w14:textId="77777777" w:rsidR="00C044E4" w:rsidRDefault="007C0974">
            <w:pPr>
              <w:widowControl w:val="0"/>
              <w:pBdr>
                <w:top w:val="nil"/>
                <w:left w:val="nil"/>
                <w:bottom w:val="nil"/>
                <w:right w:val="nil"/>
                <w:between w:val="nil"/>
              </w:pBdr>
              <w:spacing w:line="240" w:lineRule="auto"/>
              <w:jc w:val="both"/>
            </w:pPr>
            <w:r>
              <w:t xml:space="preserve">Document H </w:t>
            </w:r>
          </w:p>
          <w:p w14:paraId="5ABD82AF" w14:textId="77777777" w:rsidR="00C044E4" w:rsidRDefault="007C0974">
            <w:pPr>
              <w:widowControl w:val="0"/>
              <w:pBdr>
                <w:top w:val="nil"/>
                <w:left w:val="nil"/>
                <w:bottom w:val="nil"/>
                <w:right w:val="nil"/>
                <w:between w:val="nil"/>
              </w:pBdr>
              <w:spacing w:line="240" w:lineRule="auto"/>
              <w:jc w:val="both"/>
            </w:pPr>
            <w:r>
              <w:t xml:space="preserve"> </w:t>
            </w:r>
          </w:p>
          <w:p w14:paraId="334B4EB0" w14:textId="77777777" w:rsidR="00C044E4" w:rsidRDefault="007C0974">
            <w:pPr>
              <w:widowControl w:val="0"/>
              <w:pBdr>
                <w:top w:val="nil"/>
                <w:left w:val="nil"/>
                <w:bottom w:val="nil"/>
                <w:right w:val="nil"/>
                <w:between w:val="nil"/>
              </w:pBdr>
              <w:spacing w:line="240" w:lineRule="auto"/>
              <w:jc w:val="both"/>
            </w:pPr>
            <w:r>
              <w:t xml:space="preserve"> </w:t>
            </w:r>
          </w:p>
          <w:tbl>
            <w:tblPr>
              <w:tblStyle w:val="ab"/>
              <w:tblW w:w="9095" w:type="dxa"/>
              <w:tblLayout w:type="fixed"/>
              <w:tblLook w:val="0600" w:firstRow="0" w:lastRow="0" w:firstColumn="0" w:lastColumn="0" w:noHBand="1" w:noVBand="1"/>
            </w:tblPr>
            <w:tblGrid>
              <w:gridCol w:w="9095"/>
            </w:tblGrid>
            <w:tr w:rsidR="00C044E4" w14:paraId="44AA25D3" w14:textId="77777777">
              <w:tc>
                <w:tcPr>
                  <w:tcW w:w="9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B168AFB" w14:textId="77777777" w:rsidR="00C044E4" w:rsidRDefault="00C044E4">
                  <w:pPr>
                    <w:widowControl w:val="0"/>
                    <w:pBdr>
                      <w:top w:val="nil"/>
                      <w:left w:val="nil"/>
                      <w:bottom w:val="nil"/>
                      <w:right w:val="nil"/>
                      <w:between w:val="nil"/>
                    </w:pBdr>
                  </w:pPr>
                </w:p>
                <w:tbl>
                  <w:tblPr>
                    <w:tblStyle w:val="ac"/>
                    <w:tblW w:w="8895" w:type="dxa"/>
                    <w:tblLayout w:type="fixed"/>
                    <w:tblLook w:val="0600" w:firstRow="0" w:lastRow="0" w:firstColumn="0" w:lastColumn="0" w:noHBand="1" w:noVBand="1"/>
                  </w:tblPr>
                  <w:tblGrid>
                    <w:gridCol w:w="8895"/>
                  </w:tblGrid>
                  <w:tr w:rsidR="00C044E4" w14:paraId="044D6789" w14:textId="77777777">
                    <w:tc>
                      <w:tcPr>
                        <w:tcW w:w="8895" w:type="dxa"/>
                        <w:shd w:val="clear" w:color="auto" w:fill="FFFFFF"/>
                        <w:tcMar>
                          <w:top w:w="100" w:type="dxa"/>
                          <w:left w:w="100" w:type="dxa"/>
                          <w:bottom w:w="100" w:type="dxa"/>
                          <w:right w:w="100" w:type="dxa"/>
                        </w:tcMar>
                      </w:tcPr>
                      <w:p w14:paraId="5ADE9F3E" w14:textId="77777777" w:rsidR="00C044E4" w:rsidRDefault="007C0974">
                        <w:pPr>
                          <w:widowControl w:val="0"/>
                          <w:pBdr>
                            <w:top w:val="nil"/>
                            <w:left w:val="nil"/>
                            <w:bottom w:val="nil"/>
                            <w:right w:val="nil"/>
                            <w:between w:val="nil"/>
                          </w:pBdr>
                          <w:rPr>
                            <w:highlight w:val="white"/>
                          </w:rPr>
                        </w:pPr>
                        <w:r>
                          <w:rPr>
                            <w:highlight w:val="white"/>
                          </w:rPr>
                          <w:t>“By reason of the organization of the KKK and the nature of its activities, a situation has developed in the city of Longmont, which, if not checked can have but one end – the continued stirring of ill feelings among our citizens, the creation of hatred an</w:t>
                        </w:r>
                        <w:r>
                          <w:rPr>
                            <w:highlight w:val="white"/>
                          </w:rPr>
                          <w:t>d distrust, the development of destructive factional antagonisms . . .</w:t>
                        </w:r>
                      </w:p>
                      <w:p w14:paraId="298FE245" w14:textId="77777777" w:rsidR="00C044E4" w:rsidRDefault="007C0974">
                        <w:pPr>
                          <w:widowControl w:val="0"/>
                          <w:pBdr>
                            <w:top w:val="nil"/>
                            <w:left w:val="nil"/>
                            <w:bottom w:val="nil"/>
                            <w:right w:val="nil"/>
                            <w:between w:val="nil"/>
                          </w:pBdr>
                          <w:rPr>
                            <w:highlight w:val="white"/>
                          </w:rPr>
                        </w:pPr>
                        <w:r>
                          <w:rPr>
                            <w:highlight w:val="white"/>
                          </w:rPr>
                          <w:t>“Citizens are threatened. A campaign of persecution has been started.</w:t>
                        </w:r>
                      </w:p>
                      <w:p w14:paraId="0FE83541" w14:textId="77777777" w:rsidR="00C044E4" w:rsidRDefault="007C0974">
                        <w:pPr>
                          <w:widowControl w:val="0"/>
                          <w:pBdr>
                            <w:top w:val="nil"/>
                            <w:left w:val="nil"/>
                            <w:bottom w:val="nil"/>
                            <w:right w:val="nil"/>
                            <w:between w:val="nil"/>
                          </w:pBdr>
                          <w:rPr>
                            <w:highlight w:val="white"/>
                          </w:rPr>
                        </w:pPr>
                        <w:r>
                          <w:rPr>
                            <w:highlight w:val="white"/>
                          </w:rPr>
                          <w:t xml:space="preserve">“Not content with the spoils which have come to them through control of all departments </w:t>
                        </w:r>
                        <w:r>
                          <w:rPr>
                            <w:highlight w:val="white"/>
                          </w:rPr>
                          <w:lastRenderedPageBreak/>
                          <w:t>of our city government, the</w:t>
                        </w:r>
                        <w:r>
                          <w:rPr>
                            <w:highlight w:val="white"/>
                          </w:rPr>
                          <w:t xml:space="preserve"> local leaders of the so-called ‘Invisible Empire’ are now reaching out for control of our schools.”</w:t>
                        </w:r>
                      </w:p>
                      <w:p w14:paraId="5A4FBD54" w14:textId="77777777" w:rsidR="00C044E4" w:rsidRDefault="007C0974">
                        <w:pPr>
                          <w:widowControl w:val="0"/>
                          <w:pBdr>
                            <w:top w:val="nil"/>
                            <w:left w:val="nil"/>
                            <w:bottom w:val="nil"/>
                            <w:right w:val="nil"/>
                            <w:between w:val="nil"/>
                          </w:pBdr>
                          <w:rPr>
                            <w:highlight w:val="white"/>
                          </w:rPr>
                        </w:pPr>
                        <w:r>
                          <w:rPr>
                            <w:highlight w:val="white"/>
                          </w:rPr>
                          <w:t>The editorial went on to call citizens together to form the Visible League “to include all citizens who will agree that our schools should be free from the</w:t>
                        </w:r>
                        <w:r>
                          <w:rPr>
                            <w:highlight w:val="white"/>
                          </w:rPr>
                          <w:t xml:space="preserve"> contaminating influence of secret political propagandists.</w:t>
                        </w:r>
                      </w:p>
                      <w:p w14:paraId="401F1AA1" w14:textId="77777777" w:rsidR="00C044E4" w:rsidRDefault="007C0974">
                        <w:pPr>
                          <w:widowControl w:val="0"/>
                          <w:pBdr>
                            <w:top w:val="nil"/>
                            <w:left w:val="nil"/>
                            <w:bottom w:val="nil"/>
                            <w:right w:val="nil"/>
                            <w:between w:val="nil"/>
                          </w:pBdr>
                          <w:rPr>
                            <w:color w:val="1155CC"/>
                            <w:highlight w:val="white"/>
                            <w:u w:val="single"/>
                          </w:rPr>
                        </w:pPr>
                        <w:r>
                          <w:rPr>
                            <w:i/>
                            <w:highlight w:val="white"/>
                          </w:rPr>
                          <w:t>Longmont Daily Times-Call</w:t>
                        </w:r>
                        <w:r>
                          <w:rPr>
                            <w:highlight w:val="white"/>
                          </w:rPr>
                          <w:t>, 04-10/11-1971. Carnegie Branch Library for</w:t>
                        </w:r>
                        <w:r>
                          <w:rPr>
                            <w:highlight w:val="white"/>
                          </w:rPr>
                          <w:br/>
                          <w:t xml:space="preserve">    Local History, Boulder, Vertical file for KKL</w:t>
                        </w:r>
                        <w:hyperlink r:id="rId19">
                          <w:r>
                            <w:rPr>
                              <w:highlight w:val="white"/>
                            </w:rPr>
                            <w:t xml:space="preserve"> </w:t>
                          </w:r>
                        </w:hyperlink>
                        <w:hyperlink r:id="rId20" w:history="1">
                          <w:r>
                            <w:rPr>
                              <w:color w:val="1155CC"/>
                              <w:highlight w:val="white"/>
                              <w:u w:val="single"/>
                            </w:rPr>
                            <w:t>http://bocolatinohistory.colorado.edu/newspaper/ku-klux-klan-controlled-longmont-in-1920s-p-1</w:t>
                          </w:r>
                        </w:hyperlink>
                      </w:p>
                    </w:tc>
                  </w:tr>
                </w:tbl>
                <w:p w14:paraId="2889AC77" w14:textId="77777777" w:rsidR="00C044E4" w:rsidRDefault="007C0974">
                  <w:pPr>
                    <w:widowControl w:val="0"/>
                    <w:pBdr>
                      <w:top w:val="nil"/>
                      <w:left w:val="nil"/>
                      <w:bottom w:val="nil"/>
                      <w:right w:val="nil"/>
                      <w:between w:val="nil"/>
                    </w:pBdr>
                  </w:pPr>
                  <w:r>
                    <w:rPr>
                      <w:highlight w:val="white"/>
                    </w:rPr>
                    <w:lastRenderedPageBreak/>
                    <w:t xml:space="preserve"> </w:t>
                  </w:r>
                </w:p>
              </w:tc>
            </w:tr>
          </w:tbl>
          <w:p w14:paraId="4E79EC43" w14:textId="77777777" w:rsidR="00C044E4" w:rsidRDefault="00C044E4">
            <w:pPr>
              <w:widowControl w:val="0"/>
              <w:pBdr>
                <w:top w:val="nil"/>
                <w:left w:val="nil"/>
                <w:bottom w:val="nil"/>
                <w:right w:val="nil"/>
                <w:between w:val="nil"/>
              </w:pBdr>
              <w:spacing w:line="240" w:lineRule="auto"/>
              <w:jc w:val="both"/>
            </w:pPr>
          </w:p>
          <w:p w14:paraId="3669B3A9" w14:textId="77777777" w:rsidR="00C044E4" w:rsidRDefault="007C0974">
            <w:pPr>
              <w:widowControl w:val="0"/>
              <w:pBdr>
                <w:top w:val="nil"/>
                <w:left w:val="nil"/>
                <w:bottom w:val="nil"/>
                <w:right w:val="nil"/>
                <w:between w:val="nil"/>
              </w:pBdr>
              <w:spacing w:line="240" w:lineRule="auto"/>
              <w:jc w:val="both"/>
            </w:pPr>
            <w:r>
              <w:t>Document I</w:t>
            </w:r>
          </w:p>
          <w:p w14:paraId="101E34C3" w14:textId="77777777" w:rsidR="00C044E4" w:rsidRDefault="00C044E4">
            <w:pPr>
              <w:widowControl w:val="0"/>
              <w:pBdr>
                <w:top w:val="nil"/>
                <w:left w:val="nil"/>
                <w:bottom w:val="nil"/>
                <w:right w:val="nil"/>
                <w:between w:val="nil"/>
              </w:pBdr>
              <w:spacing w:line="240" w:lineRule="auto"/>
              <w:jc w:val="both"/>
            </w:pPr>
          </w:p>
          <w:tbl>
            <w:tblPr>
              <w:tblStyle w:val="ad"/>
              <w:tblW w:w="9095" w:type="dxa"/>
              <w:tblLayout w:type="fixed"/>
              <w:tblLook w:val="0600" w:firstRow="0" w:lastRow="0" w:firstColumn="0" w:lastColumn="0" w:noHBand="1" w:noVBand="1"/>
            </w:tblPr>
            <w:tblGrid>
              <w:gridCol w:w="9095"/>
            </w:tblGrid>
            <w:tr w:rsidR="00C044E4" w14:paraId="494304FE" w14:textId="77777777">
              <w:tc>
                <w:tcPr>
                  <w:tcW w:w="9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1DAD290" w14:textId="77777777" w:rsidR="00C044E4" w:rsidRDefault="00C044E4">
                  <w:pPr>
                    <w:widowControl w:val="0"/>
                    <w:pBdr>
                      <w:top w:val="nil"/>
                      <w:left w:val="nil"/>
                      <w:bottom w:val="nil"/>
                      <w:right w:val="nil"/>
                      <w:between w:val="nil"/>
                    </w:pBdr>
                  </w:pPr>
                </w:p>
                <w:tbl>
                  <w:tblPr>
                    <w:tblStyle w:val="ae"/>
                    <w:tblW w:w="8895" w:type="dxa"/>
                    <w:tblLayout w:type="fixed"/>
                    <w:tblLook w:val="0600" w:firstRow="0" w:lastRow="0" w:firstColumn="0" w:lastColumn="0" w:noHBand="1" w:noVBand="1"/>
                  </w:tblPr>
                  <w:tblGrid>
                    <w:gridCol w:w="8895"/>
                  </w:tblGrid>
                  <w:tr w:rsidR="00C044E4" w14:paraId="2F4514C5" w14:textId="77777777">
                    <w:tc>
                      <w:tcPr>
                        <w:tcW w:w="8895" w:type="dxa"/>
                        <w:shd w:val="clear" w:color="auto" w:fill="FFFFFF"/>
                        <w:tcMar>
                          <w:top w:w="100" w:type="dxa"/>
                          <w:left w:w="100" w:type="dxa"/>
                          <w:bottom w:w="100" w:type="dxa"/>
                          <w:right w:w="100" w:type="dxa"/>
                        </w:tcMar>
                      </w:tcPr>
                      <w:p w14:paraId="72CCC137" w14:textId="77777777" w:rsidR="00C044E4" w:rsidRDefault="007C0974">
                        <w:pPr>
                          <w:widowControl w:val="0"/>
                          <w:pBdr>
                            <w:top w:val="nil"/>
                            <w:left w:val="nil"/>
                            <w:bottom w:val="nil"/>
                            <w:right w:val="nil"/>
                            <w:between w:val="nil"/>
                          </w:pBdr>
                          <w:rPr>
                            <w:i/>
                            <w:highlight w:val="white"/>
                          </w:rPr>
                        </w:pPr>
                        <w:r>
                          <w:rPr>
                            <w:i/>
                            <w:highlight w:val="white"/>
                          </w:rPr>
                          <w:t>Sheriff Capp saved prisoners from lynching</w:t>
                        </w:r>
                      </w:p>
                      <w:p w14:paraId="341D5231" w14:textId="77777777" w:rsidR="00C044E4" w:rsidRDefault="007C0974">
                        <w:pPr>
                          <w:widowControl w:val="0"/>
                          <w:pBdr>
                            <w:top w:val="nil"/>
                            <w:left w:val="nil"/>
                            <w:bottom w:val="nil"/>
                            <w:right w:val="nil"/>
                            <w:between w:val="nil"/>
                          </w:pBdr>
                          <w:rPr>
                            <w:highlight w:val="white"/>
                          </w:rPr>
                        </w:pPr>
                        <w:r>
                          <w:rPr>
                            <w:highlight w:val="white"/>
                          </w:rPr>
                          <w:t>A long, drawn-out coal strike in April 1911 put many eastern Boulder County miners out of work. Tensions mounted and erupted into violence when Franciso Diaz and his sons, Juan, Manuel, and Jose, stabbed and killed Teddy Wycherley, a striking union miner o</w:t>
                        </w:r>
                        <w:r>
                          <w:rPr>
                            <w:highlight w:val="white"/>
                          </w:rPr>
                          <w:t xml:space="preserve">utside of a saloon in Lafayette. The non-union men were immediately arrested and held in the Lafayette town hall. According to the </w:t>
                        </w:r>
                        <w:r>
                          <w:rPr>
                            <w:i/>
                            <w:highlight w:val="white"/>
                          </w:rPr>
                          <w:t>Camera</w:t>
                        </w:r>
                        <w:r>
                          <w:rPr>
                            <w:highlight w:val="white"/>
                          </w:rPr>
                          <w:t>, an angry and armed mob was “clamoring for B-L-O-O-D.” Boulder County Sheriff Martin P. Capp jumped into the fray, sto</w:t>
                        </w:r>
                        <w:r>
                          <w:rPr>
                            <w:highlight w:val="white"/>
                          </w:rPr>
                          <w:t>od on a box, and made an eloquent plea for the lives of his prisoners. “If you must kill someone, kill me,” shouted the sheriff. “I would rather be shot in the road like a dog than to witness this criminal act.”</w:t>
                        </w:r>
                      </w:p>
                      <w:p w14:paraId="63E6FB57" w14:textId="77777777" w:rsidR="00C044E4" w:rsidRDefault="007C0974">
                        <w:pPr>
                          <w:widowControl w:val="0"/>
                          <w:pBdr>
                            <w:top w:val="nil"/>
                            <w:left w:val="nil"/>
                            <w:bottom w:val="nil"/>
                            <w:right w:val="nil"/>
                            <w:between w:val="nil"/>
                          </w:pBdr>
                          <w:spacing w:line="240" w:lineRule="auto"/>
                          <w:rPr>
                            <w:color w:val="1155CC"/>
                            <w:highlight w:val="white"/>
                            <w:u w:val="single"/>
                          </w:rPr>
                        </w:pPr>
                        <w:r>
                          <w:rPr>
                            <w:i/>
                            <w:highlight w:val="white"/>
                          </w:rPr>
                          <w:t>Boulder Daily Camera,</w:t>
                        </w:r>
                        <w:r>
                          <w:rPr>
                            <w:highlight w:val="white"/>
                          </w:rPr>
                          <w:t xml:space="preserve"> 05-02-2010, p. 2D.  Ph</w:t>
                        </w:r>
                        <w:r>
                          <w:rPr>
                            <w:highlight w:val="white"/>
                          </w:rPr>
                          <w:t>il Hernandez, personal copy</w:t>
                        </w:r>
                        <w:hyperlink r:id="rId21">
                          <w:r>
                            <w:rPr>
                              <w:highlight w:val="white"/>
                            </w:rPr>
                            <w:t xml:space="preserve"> </w:t>
                          </w:r>
                        </w:hyperlink>
                        <w:hyperlink r:id="rId22" w:history="1">
                          <w:r>
                            <w:rPr>
                              <w:color w:val="1155CC"/>
                              <w:highlight w:val="white"/>
                              <w:u w:val="single"/>
                            </w:rPr>
                            <w:t>http</w:t>
                          </w:r>
                          <w:r>
                            <w:rPr>
                              <w:color w:val="1155CC"/>
                              <w:highlight w:val="white"/>
                              <w:u w:val="single"/>
                            </w:rPr>
                            <w:t>://bocolatinohistory.colorado.edu/photograph/sheriff-saved-prisoners-from-lynching-1911-p-1</w:t>
                          </w:r>
                        </w:hyperlink>
                      </w:p>
                    </w:tc>
                  </w:tr>
                </w:tbl>
                <w:p w14:paraId="083A8D15" w14:textId="77777777" w:rsidR="00C044E4" w:rsidRDefault="007C0974">
                  <w:pPr>
                    <w:widowControl w:val="0"/>
                    <w:pBdr>
                      <w:top w:val="nil"/>
                      <w:left w:val="nil"/>
                      <w:bottom w:val="nil"/>
                      <w:right w:val="nil"/>
                      <w:between w:val="nil"/>
                    </w:pBdr>
                    <w:spacing w:line="240" w:lineRule="auto"/>
                    <w:jc w:val="both"/>
                  </w:pPr>
                  <w:r>
                    <w:rPr>
                      <w:highlight w:val="white"/>
                    </w:rPr>
                    <w:t xml:space="preserve"> </w:t>
                  </w:r>
                </w:p>
              </w:tc>
            </w:tr>
          </w:tbl>
          <w:p w14:paraId="2B235E1D" w14:textId="77777777" w:rsidR="00C044E4" w:rsidRDefault="007C0974">
            <w:pPr>
              <w:widowControl w:val="0"/>
              <w:pBdr>
                <w:top w:val="nil"/>
                <w:left w:val="nil"/>
                <w:bottom w:val="nil"/>
                <w:right w:val="nil"/>
                <w:between w:val="nil"/>
              </w:pBdr>
              <w:spacing w:line="240" w:lineRule="auto"/>
              <w:jc w:val="both"/>
            </w:pPr>
            <w:r>
              <w:t xml:space="preserve"> </w:t>
            </w:r>
          </w:p>
          <w:p w14:paraId="06DE5036" w14:textId="77777777" w:rsidR="00C044E4" w:rsidRDefault="007C0974">
            <w:pPr>
              <w:widowControl w:val="0"/>
              <w:pBdr>
                <w:top w:val="nil"/>
                <w:left w:val="nil"/>
                <w:bottom w:val="nil"/>
                <w:right w:val="nil"/>
                <w:between w:val="nil"/>
              </w:pBdr>
              <w:spacing w:line="240" w:lineRule="auto"/>
              <w:jc w:val="both"/>
            </w:pPr>
            <w:r>
              <w:t xml:space="preserve"> </w:t>
            </w:r>
          </w:p>
        </w:tc>
      </w:tr>
    </w:tbl>
    <w:p w14:paraId="3D4BBA2B" w14:textId="77777777" w:rsidR="00C044E4" w:rsidRDefault="00C044E4">
      <w:pPr>
        <w:pBdr>
          <w:top w:val="nil"/>
          <w:left w:val="nil"/>
          <w:bottom w:val="nil"/>
          <w:right w:val="nil"/>
          <w:between w:val="nil"/>
        </w:pBdr>
      </w:pPr>
    </w:p>
    <w:p w14:paraId="1D31CF60" w14:textId="77777777" w:rsidR="00C044E4" w:rsidRDefault="00C044E4">
      <w:pPr>
        <w:pBdr>
          <w:top w:val="nil"/>
          <w:left w:val="nil"/>
          <w:bottom w:val="nil"/>
          <w:right w:val="nil"/>
          <w:between w:val="nil"/>
        </w:pBdr>
        <w:rPr>
          <w:b/>
        </w:rPr>
      </w:pPr>
    </w:p>
    <w:p w14:paraId="1AED61DB" w14:textId="096428A5" w:rsidR="00C044E4" w:rsidRDefault="007C0974">
      <w:pPr>
        <w:pBdr>
          <w:top w:val="nil"/>
          <w:left w:val="nil"/>
          <w:bottom w:val="nil"/>
          <w:right w:val="nil"/>
          <w:between w:val="nil"/>
        </w:pBdr>
        <w:rPr>
          <w:i/>
          <w:color w:val="FF0000"/>
        </w:rPr>
      </w:pPr>
      <w:bookmarkStart w:id="3" w:name="m091erue629w" w:colFirst="0" w:colLast="0"/>
      <w:bookmarkEnd w:id="3"/>
      <w:r>
        <w:rPr>
          <w:b/>
          <w:color w:val="274E13"/>
          <w:sz w:val="28"/>
          <w:szCs w:val="28"/>
        </w:rPr>
        <w:t xml:space="preserve">Evaluation/Assessment: </w:t>
      </w:r>
      <w:r>
        <w:rPr>
          <w:i/>
          <w:color w:val="FF0000"/>
        </w:rPr>
        <w:t xml:space="preserve">(Methods for collecting evidence of </w:t>
      </w:r>
      <w:bookmarkStart w:id="4" w:name="_GoBack"/>
      <w:bookmarkEnd w:id="4"/>
      <w:r>
        <w:rPr>
          <w:i/>
          <w:color w:val="FF0000"/>
        </w:rPr>
        <w:t>student learning)</w:t>
      </w:r>
    </w:p>
    <w:p w14:paraId="1FCFC914" w14:textId="77777777" w:rsidR="00C044E4" w:rsidRDefault="007C0974">
      <w:pPr>
        <w:pBdr>
          <w:top w:val="nil"/>
          <w:left w:val="nil"/>
          <w:bottom w:val="nil"/>
          <w:right w:val="nil"/>
          <w:between w:val="nil"/>
        </w:pBdr>
        <w:rPr>
          <w:b/>
        </w:rPr>
      </w:pPr>
      <w:r>
        <w:rPr>
          <w:b/>
        </w:rPr>
        <w:t xml:space="preserve"> </w:t>
      </w:r>
    </w:p>
    <w:tbl>
      <w:tblPr>
        <w:tblStyle w:val="af"/>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C044E4" w14:paraId="21C66CAA" w14:textId="77777777">
        <w:tc>
          <w:tcPr>
            <w:tcW w:w="9930" w:type="dxa"/>
            <w:shd w:val="clear" w:color="auto" w:fill="auto"/>
            <w:tcMar>
              <w:top w:w="100" w:type="dxa"/>
              <w:left w:w="100" w:type="dxa"/>
              <w:bottom w:w="100" w:type="dxa"/>
              <w:right w:w="100" w:type="dxa"/>
            </w:tcMar>
          </w:tcPr>
          <w:p w14:paraId="0161D8CA" w14:textId="77777777" w:rsidR="00C044E4" w:rsidRDefault="007C0974">
            <w:pPr>
              <w:widowControl w:val="0"/>
              <w:pBdr>
                <w:top w:val="nil"/>
                <w:left w:val="nil"/>
                <w:bottom w:val="nil"/>
                <w:right w:val="nil"/>
                <w:between w:val="nil"/>
              </w:pBdr>
              <w:spacing w:line="240" w:lineRule="auto"/>
            </w:pPr>
            <w:r>
              <w:t>See Lesson Procedure above.</w:t>
            </w:r>
          </w:p>
        </w:tc>
      </w:tr>
    </w:tbl>
    <w:p w14:paraId="544380D6" w14:textId="77777777" w:rsidR="00C044E4" w:rsidRDefault="00C044E4">
      <w:pPr>
        <w:pBdr>
          <w:top w:val="nil"/>
          <w:left w:val="nil"/>
          <w:bottom w:val="nil"/>
          <w:right w:val="nil"/>
          <w:between w:val="nil"/>
        </w:pBdr>
        <w:rPr>
          <w:b/>
          <w:sz w:val="28"/>
          <w:szCs w:val="28"/>
        </w:rPr>
      </w:pPr>
    </w:p>
    <w:sectPr w:rsidR="00C044E4">
      <w:headerReference w:type="default" r:id="rId23"/>
      <w:footerReference w:type="default" r:id="rId24"/>
      <w:headerReference w:type="first" r:id="rId25"/>
      <w:footerReference w:type="first" r:id="rId26"/>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4A05B" w14:textId="77777777" w:rsidR="007C0974" w:rsidRDefault="007C0974">
      <w:pPr>
        <w:spacing w:line="240" w:lineRule="auto"/>
      </w:pPr>
      <w:r>
        <w:separator/>
      </w:r>
    </w:p>
  </w:endnote>
  <w:endnote w:type="continuationSeparator" w:id="0">
    <w:p w14:paraId="1F8C75BF" w14:textId="77777777" w:rsidR="007C0974" w:rsidRDefault="007C0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83E95" w14:textId="77777777" w:rsidR="00C044E4" w:rsidRDefault="007C0974">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Attribution-NonCommercial </w:t>
      </w:r>
    </w:hyperlink>
    <w:hyperlink r:id="rId2">
      <w:r>
        <w:rPr>
          <w:color w:val="1155CC"/>
          <w:u w:val="single"/>
        </w:rPr>
        <w:t>4.</w:t>
      </w:r>
    </w:hyperlink>
    <w:hyperlink r:id="rId3">
      <w:r>
        <w:rPr>
          <w:color w:val="1155CC"/>
          <w:u w:val="single"/>
        </w:rPr>
        <w:t xml:space="preserve">0 International License. </w:t>
      </w:r>
    </w:hyperlink>
    <w:r>
      <w:rPr>
        <w:noProof/>
      </w:rPr>
      <w:drawing>
        <wp:anchor distT="114300" distB="114300" distL="114300" distR="114300" simplePos="0" relativeHeight="251659264" behindDoc="0" locked="0" layoutInCell="1" hidden="0" allowOverlap="1" wp14:anchorId="10402458" wp14:editId="07BF047C">
          <wp:simplePos x="0" y="0"/>
          <wp:positionH relativeFrom="column">
            <wp:posOffset>114300</wp:posOffset>
          </wp:positionH>
          <wp:positionV relativeFrom="paragraph">
            <wp:posOffset>104776</wp:posOffset>
          </wp:positionV>
          <wp:extent cx="599295" cy="211115"/>
          <wp:effectExtent l="0" t="0" r="0" b="0"/>
          <wp:wrapSquare wrapText="bothSides" distT="114300" distB="11430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599295" cy="211115"/>
                  </a:xfrm>
                  <a:prstGeom prst="rect">
                    <a:avLst/>
                  </a:prstGeom>
                  <a:ln/>
                </pic:spPr>
              </pic:pic>
            </a:graphicData>
          </a:graphic>
        </wp:anchor>
      </w:drawing>
    </w:r>
  </w:p>
  <w:p w14:paraId="57859E76" w14:textId="77777777" w:rsidR="00C044E4" w:rsidRDefault="00C044E4">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C937F" w14:textId="77777777" w:rsidR="00C044E4" w:rsidRDefault="00C044E4">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8F3B3" w14:textId="77777777" w:rsidR="007C0974" w:rsidRDefault="007C0974">
      <w:pPr>
        <w:spacing w:line="240" w:lineRule="auto"/>
      </w:pPr>
      <w:r>
        <w:separator/>
      </w:r>
    </w:p>
  </w:footnote>
  <w:footnote w:type="continuationSeparator" w:id="0">
    <w:p w14:paraId="22217C6B" w14:textId="77777777" w:rsidR="007C0974" w:rsidRDefault="007C09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EE996" w14:textId="77777777" w:rsidR="00C044E4" w:rsidRDefault="00C044E4">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43BF9" w14:textId="77777777" w:rsidR="00C044E4" w:rsidRDefault="007C0974">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461BCB95" wp14:editId="335DF85C">
          <wp:simplePos x="0" y="0"/>
          <wp:positionH relativeFrom="column">
            <wp:posOffset>-409574</wp:posOffset>
          </wp:positionH>
          <wp:positionV relativeFrom="paragraph">
            <wp:posOffset>114300</wp:posOffset>
          </wp:positionV>
          <wp:extent cx="1428750" cy="1000125"/>
          <wp:effectExtent l="0" t="0" r="0" b="0"/>
          <wp:wrapSquare wrapText="bothSides" distT="114300" distB="114300" distL="114300" distR="114300"/>
          <wp:docPr id="5" name="image5.png" descr="BCLHP_Logo_v2_0.png"/>
          <wp:cNvGraphicFramePr/>
          <a:graphic xmlns:a="http://schemas.openxmlformats.org/drawingml/2006/main">
            <a:graphicData uri="http://schemas.openxmlformats.org/drawingml/2006/picture">
              <pic:pic xmlns:pic="http://schemas.openxmlformats.org/drawingml/2006/picture">
                <pic:nvPicPr>
                  <pic:cNvPr id="0" name="image5.png" descr="BCLHP_Logo_v2_0.png"/>
                  <pic:cNvPicPr preferRelativeResize="0"/>
                </pic:nvPicPr>
                <pic:blipFill>
                  <a:blip r:embed="rId1"/>
                  <a:srcRect/>
                  <a:stretch>
                    <a:fillRect/>
                  </a:stretch>
                </pic:blipFill>
                <pic:spPr>
                  <a:xfrm>
                    <a:off x="0" y="0"/>
                    <a:ext cx="1428750" cy="1000125"/>
                  </a:xfrm>
                  <a:prstGeom prst="rect">
                    <a:avLst/>
                  </a:prstGeom>
                  <a:ln/>
                </pic:spPr>
              </pic:pic>
            </a:graphicData>
          </a:graphic>
        </wp:anchor>
      </w:drawing>
    </w:r>
  </w:p>
  <w:p w14:paraId="433D9540" w14:textId="77777777" w:rsidR="00C044E4" w:rsidRDefault="00C044E4">
    <w:pPr>
      <w:pBdr>
        <w:top w:val="nil"/>
        <w:left w:val="nil"/>
        <w:bottom w:val="nil"/>
        <w:right w:val="nil"/>
        <w:between w:val="nil"/>
      </w:pBdr>
      <w:jc w:val="center"/>
    </w:pPr>
  </w:p>
  <w:p w14:paraId="2C939144" w14:textId="77777777" w:rsidR="00C044E4" w:rsidRDefault="007C0974">
    <w:pPr>
      <w:pBdr>
        <w:top w:val="nil"/>
        <w:left w:val="nil"/>
        <w:bottom w:val="nil"/>
        <w:right w:val="nil"/>
        <w:between w:val="nil"/>
      </w:pBdr>
      <w:jc w:val="center"/>
      <w:rPr>
        <w:b/>
        <w:color w:val="274E13"/>
        <w:sz w:val="32"/>
        <w:szCs w:val="32"/>
      </w:rPr>
    </w:pPr>
    <w:r>
      <w:rPr>
        <w:sz w:val="28"/>
        <w:szCs w:val="28"/>
      </w:rPr>
      <w:tab/>
    </w:r>
    <w:hyperlink r:id="rId2">
      <w:r>
        <w:rPr>
          <w:b/>
          <w:color w:val="274E13"/>
          <w:sz w:val="32"/>
          <w:szCs w:val="32"/>
          <w:u w:val="single"/>
        </w:rPr>
        <w:t xml:space="preserve">Boulder County Latino History Project </w:t>
      </w:r>
    </w:hyperlink>
  </w:p>
  <w:p w14:paraId="3438AF73" w14:textId="77777777" w:rsidR="00C044E4" w:rsidRDefault="007C0974">
    <w:pPr>
      <w:pBdr>
        <w:top w:val="nil"/>
        <w:left w:val="nil"/>
        <w:bottom w:val="nil"/>
        <w:right w:val="nil"/>
        <w:between w:val="nil"/>
      </w:pBdr>
      <w:jc w:val="center"/>
      <w:rPr>
        <w:b/>
        <w:color w:val="274E13"/>
        <w:sz w:val="32"/>
        <w:szCs w:val="32"/>
      </w:rPr>
    </w:pPr>
    <w:hyperlink r:id="rId3">
      <w:r>
        <w:rPr>
          <w:b/>
          <w:color w:val="274E13"/>
          <w:sz w:val="32"/>
          <w:szCs w:val="32"/>
          <w:u w:val="single"/>
        </w:rPr>
        <w:t xml:space="preserve">Lesson Plans </w:t>
      </w:r>
    </w:hyperlink>
  </w:p>
  <w:p w14:paraId="7DAFAF22" w14:textId="77777777" w:rsidR="00C044E4" w:rsidRDefault="00C044E4">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1445C"/>
    <w:multiLevelType w:val="multilevel"/>
    <w:tmpl w:val="8452B836"/>
    <w:lvl w:ilvl="0">
      <w:start w:val="1"/>
      <w:numFmt w:val="lowerLetter"/>
      <w:lvlText w:val="%1."/>
      <w:lvlJc w:val="left"/>
      <w:pPr>
        <w:ind w:left="720" w:hanging="360"/>
      </w:pPr>
      <w:rPr>
        <w:u w:val="none"/>
      </w:rPr>
    </w:lvl>
    <w:lvl w:ilvl="1">
      <w:start w:val="1"/>
      <w:numFmt w:val="lowerRoman"/>
      <w:lvlText w:val="%2."/>
      <w:lvlJc w:val="left"/>
      <w:pPr>
        <w:ind w:left="1440" w:hanging="360"/>
      </w:pPr>
      <w:rPr>
        <w:u w:val="none"/>
      </w:rPr>
    </w:lvl>
    <w:lvl w:ilvl="2">
      <w:start w:val="1"/>
      <w:numFmt w:val="decimal"/>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left"/>
      <w:pPr>
        <w:ind w:left="3600" w:hanging="360"/>
      </w:pPr>
      <w:rPr>
        <w:u w:val="none"/>
      </w:rPr>
    </w:lvl>
    <w:lvl w:ilvl="5">
      <w:start w:val="1"/>
      <w:numFmt w:val="decimal"/>
      <w:lvlText w:val="%6."/>
      <w:lvlJc w:val="righ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left"/>
      <w:pPr>
        <w:ind w:left="5760" w:hanging="360"/>
      </w:pPr>
      <w:rPr>
        <w:u w:val="none"/>
      </w:rPr>
    </w:lvl>
    <w:lvl w:ilvl="8">
      <w:start w:val="1"/>
      <w:numFmt w:val="decimal"/>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4E4"/>
    <w:rsid w:val="001C3D2C"/>
    <w:rsid w:val="007C0974"/>
    <w:rsid w:val="00C044E4"/>
    <w:rsid w:val="00E9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92FA"/>
  <w15:docId w15:val="{3AA33290-4C3D-459B-BB13-363CDAF5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92A46"/>
    <w:rPr>
      <w:color w:val="0000FF" w:themeColor="hyperlink"/>
      <w:u w:val="single"/>
    </w:rPr>
  </w:style>
  <w:style w:type="character" w:styleId="UnresolvedMention">
    <w:name w:val="Unresolved Mention"/>
    <w:basedOn w:val="DefaultParagraphFont"/>
    <w:uiPriority w:val="99"/>
    <w:semiHidden/>
    <w:unhideWhenUsed/>
    <w:rsid w:val="00E92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colatinohistory.colorado.edu/document/a-summary-of-the-principles-of-the-knights-of-the-ku-klux-klan-p-1" TargetMode="External"/><Relationship Id="rId13" Type="http://schemas.openxmlformats.org/officeDocument/2006/relationships/hyperlink" Target="http://bocolatinohistory.colorado.edu/photograph/sheriff-saved-prisoners-from-lynching-1911-p-2" TargetMode="External"/><Relationship Id="rId18" Type="http://schemas.openxmlformats.org/officeDocument/2006/relationships/hyperlink" Target="http://bocolatinohistory.colorado.edu/document/a-summary-of-the-principles-of-the-knights-of-the-ku-klux-klan-p-1"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bocolatinohistory.colorado.edu/photograph/sheriff-saved-prisoners-from-lynching-1911-p-1" TargetMode="External"/><Relationship Id="rId7" Type="http://schemas.openxmlformats.org/officeDocument/2006/relationships/hyperlink" Target="http://bocolatinohistory.colorado.edu/newspaper/the-klan-unmasked" TargetMode="Externa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bocolatinohistory.colorado.edu/newspaper/the-klan-unmasked" TargetMode="External"/><Relationship Id="rId20" Type="http://schemas.openxmlformats.org/officeDocument/2006/relationships/hyperlink" Target="http://bocolatinohistory.colorado.edu/newspaper/ku-klux-klan-controlled-longmont-in-1920s-p-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colatinohistory.colorado.edu/photograph/sheriff-saved-prisoners-from-lynching-1911-p-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bocolatinohistory.colorado.edu/newspaper/ku-klux-klan-controlled-longmont-in-1920s-p-1" TargetMode="External"/><Relationship Id="rId19" Type="http://schemas.openxmlformats.org/officeDocument/2006/relationships/hyperlink" Target="http://bocolatinohistory.colorado.edu/newspaper/ku-klux-klan-controlled-longmont-in-1920s-p-1" TargetMode="External"/><Relationship Id="rId4" Type="http://schemas.openxmlformats.org/officeDocument/2006/relationships/webSettings" Target="webSettings.xml"/><Relationship Id="rId9" Type="http://schemas.openxmlformats.org/officeDocument/2006/relationships/hyperlink" Target="http://bocolatinohistory.colorado.edu/newspaper/ku-klux-klan-the-invisible-empire-in-boulder-county-p-2" TargetMode="External"/><Relationship Id="rId14" Type="http://schemas.openxmlformats.org/officeDocument/2006/relationships/hyperlink" Target="http://bocolatinohistory.colorado.edu/photograph/sheriff-saved-prisoners-from-lynching-1911-p-2" TargetMode="External"/><Relationship Id="rId22" Type="http://schemas.openxmlformats.org/officeDocument/2006/relationships/hyperlink" Target="http://bocolatinohistory.colorado.edu/photograph/sheriff-saved-prisoners-from-lynching-1911-p-1"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4.0/" TargetMode="External"/><Relationship Id="rId2" Type="http://schemas.openxmlformats.org/officeDocument/2006/relationships/hyperlink" Target="http://creativecommons.org/licenses/by-nc/4.0/" TargetMode="External"/><Relationship Id="rId1" Type="http://schemas.openxmlformats.org/officeDocument/2006/relationships/hyperlink" Target="http://creativecommons.org/licenses/by-nc/4.0/" TargetMode="External"/><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teachbocolatinohistory.colorado.edu/" TargetMode="External"/><Relationship Id="rId2" Type="http://schemas.openxmlformats.org/officeDocument/2006/relationships/hyperlink" Target="http://teachbocolatinohistory.colorado.edu/"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2331</Words>
  <Characters>13287</Characters>
  <Application>Microsoft Office Word</Application>
  <DocSecurity>0</DocSecurity>
  <Lines>110</Lines>
  <Paragraphs>31</Paragraphs>
  <ScaleCrop>false</ScaleCrop>
  <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2019-12-15T04:06:00Z</cp:lastPrinted>
  <dcterms:created xsi:type="dcterms:W3CDTF">2019-12-15T04:06:00Z</dcterms:created>
  <dcterms:modified xsi:type="dcterms:W3CDTF">2019-12-15T04:06:00Z</dcterms:modified>
</cp:coreProperties>
</file>