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9399D" w14:textId="77777777" w:rsidR="00C3162C" w:rsidRDefault="00C3162C">
      <w:pPr>
        <w:pBdr>
          <w:top w:val="nil"/>
          <w:left w:val="nil"/>
          <w:bottom w:val="nil"/>
          <w:right w:val="nil"/>
          <w:between w:val="nil"/>
        </w:pBdr>
        <w:rPr>
          <w:b/>
          <w:sz w:val="28"/>
          <w:szCs w:val="28"/>
        </w:rPr>
      </w:pPr>
    </w:p>
    <w:p w14:paraId="55C3F6C7" w14:textId="77777777" w:rsidR="00C3162C" w:rsidRDefault="00194503">
      <w:pPr>
        <w:pBdr>
          <w:top w:val="nil"/>
          <w:left w:val="nil"/>
          <w:bottom w:val="nil"/>
          <w:right w:val="nil"/>
          <w:between w:val="nil"/>
        </w:pBdr>
        <w:rPr>
          <w:b/>
          <w:sz w:val="28"/>
          <w:szCs w:val="28"/>
        </w:rPr>
      </w:pPr>
      <w:r>
        <w:rPr>
          <w:b/>
          <w:sz w:val="28"/>
          <w:szCs w:val="28"/>
        </w:rPr>
        <w:t>Title: Religion and Religious Extremism (High School Spanish III) (a Spanish language lesson)</w:t>
      </w:r>
    </w:p>
    <w:p w14:paraId="59DF19B7" w14:textId="77777777" w:rsidR="00C3162C" w:rsidRDefault="00C3162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3162C" w14:paraId="6302A4D3" w14:textId="77777777">
        <w:tc>
          <w:tcPr>
            <w:tcW w:w="10140" w:type="dxa"/>
            <w:shd w:val="clear" w:color="auto" w:fill="D9EAD3"/>
            <w:tcMar>
              <w:top w:w="100" w:type="dxa"/>
              <w:left w:w="100" w:type="dxa"/>
              <w:bottom w:w="100" w:type="dxa"/>
              <w:right w:w="100" w:type="dxa"/>
            </w:tcMar>
          </w:tcPr>
          <w:p w14:paraId="5EEA711F" w14:textId="77777777" w:rsidR="00C3162C" w:rsidRDefault="00194503">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777A2870" w14:textId="77777777" w:rsidR="00C3162C" w:rsidRDefault="00C3162C">
      <w:pPr>
        <w:pBdr>
          <w:top w:val="nil"/>
          <w:left w:val="nil"/>
          <w:bottom w:val="nil"/>
          <w:right w:val="nil"/>
          <w:between w:val="nil"/>
        </w:pBdr>
        <w:rPr>
          <w:i/>
          <w:color w:val="FF0000"/>
        </w:rPr>
      </w:pPr>
    </w:p>
    <w:p w14:paraId="246E3F35" w14:textId="77777777" w:rsidR="00C3162C" w:rsidRDefault="00194503">
      <w:pPr>
        <w:pBdr>
          <w:top w:val="nil"/>
          <w:left w:val="nil"/>
          <w:bottom w:val="nil"/>
          <w:right w:val="nil"/>
          <w:between w:val="nil"/>
        </w:pBdr>
        <w:rPr>
          <w:b/>
        </w:rPr>
      </w:pPr>
      <w:bookmarkStart w:id="0" w:name="blm2eldkipfz" w:colFirst="0" w:colLast="0"/>
      <w:bookmarkEnd w:id="0"/>
      <w:r>
        <w:rPr>
          <w:b/>
          <w:color w:val="274E13"/>
          <w:sz w:val="28"/>
          <w:szCs w:val="28"/>
        </w:rPr>
        <w:t>Overview</w:t>
      </w:r>
    </w:p>
    <w:p w14:paraId="347BAB19" w14:textId="77777777" w:rsidR="00C3162C" w:rsidRDefault="00C3162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3162C" w14:paraId="1675D9F6" w14:textId="77777777">
        <w:tc>
          <w:tcPr>
            <w:tcW w:w="2160" w:type="dxa"/>
            <w:shd w:val="clear" w:color="auto" w:fill="auto"/>
            <w:tcMar>
              <w:top w:w="100" w:type="dxa"/>
              <w:left w:w="100" w:type="dxa"/>
              <w:bottom w:w="100" w:type="dxa"/>
              <w:right w:w="100" w:type="dxa"/>
            </w:tcMar>
          </w:tcPr>
          <w:p w14:paraId="075FA591" w14:textId="77777777" w:rsidR="00C3162C" w:rsidRDefault="00194503">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B5F6A16" w14:textId="208DE025" w:rsidR="00C3162C" w:rsidRDefault="00194503">
            <w:pPr>
              <w:widowControl w:val="0"/>
              <w:pBdr>
                <w:top w:val="nil"/>
                <w:left w:val="nil"/>
                <w:bottom w:val="nil"/>
                <w:right w:val="nil"/>
                <w:between w:val="nil"/>
              </w:pBdr>
              <w:spacing w:line="240" w:lineRule="auto"/>
            </w:pPr>
            <w:r>
              <w:t>This lesson is for a high school Spanish III class.</w:t>
            </w:r>
            <w:r>
              <w:t xml:space="preserve"> It is part of a three-week unit on religion:</w:t>
            </w:r>
            <w:r>
              <w:t xml:space="preserve"> this is only one lesson within the unit, using primary sources from the Boulder County Latino History Project. Spanish III is a lead-in class to AP Spanish.</w:t>
            </w:r>
            <w:r>
              <w:t xml:space="preserve"> This unit on religion is meant to prepare students for a larger unit in the AP level. </w:t>
            </w:r>
            <w:r>
              <w:t>The lesson contains Reading, Writing, Speaking, Listening, Observation, and Culture.</w:t>
            </w:r>
          </w:p>
        </w:tc>
      </w:tr>
      <w:tr w:rsidR="00C3162C" w14:paraId="7C5BD872" w14:textId="77777777">
        <w:tc>
          <w:tcPr>
            <w:tcW w:w="2160" w:type="dxa"/>
            <w:shd w:val="clear" w:color="auto" w:fill="auto"/>
            <w:tcMar>
              <w:top w:w="100" w:type="dxa"/>
              <w:left w:w="100" w:type="dxa"/>
              <w:bottom w:w="100" w:type="dxa"/>
              <w:right w:w="100" w:type="dxa"/>
            </w:tcMar>
          </w:tcPr>
          <w:p w14:paraId="42377188" w14:textId="77777777" w:rsidR="00C3162C" w:rsidRDefault="00194503">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640B4CF7" w14:textId="77777777" w:rsidR="00C3162C" w:rsidRDefault="00194503">
            <w:pPr>
              <w:widowControl w:val="0"/>
              <w:pBdr>
                <w:top w:val="nil"/>
                <w:left w:val="nil"/>
                <w:bottom w:val="nil"/>
                <w:right w:val="nil"/>
                <w:between w:val="nil"/>
              </w:pBdr>
              <w:spacing w:line="240" w:lineRule="auto"/>
            </w:pPr>
            <w:r>
              <w:t xml:space="preserve">Connie Garcia </w:t>
            </w:r>
          </w:p>
          <w:p w14:paraId="2094826A" w14:textId="77777777" w:rsidR="00C3162C" w:rsidRDefault="00194503">
            <w:pPr>
              <w:widowControl w:val="0"/>
              <w:pBdr>
                <w:top w:val="nil"/>
                <w:left w:val="nil"/>
                <w:bottom w:val="nil"/>
                <w:right w:val="nil"/>
                <w:between w:val="nil"/>
              </w:pBdr>
              <w:spacing w:line="240" w:lineRule="auto"/>
            </w:pPr>
            <w:r>
              <w:t>Ft. Lupton High School</w:t>
            </w:r>
          </w:p>
        </w:tc>
      </w:tr>
      <w:tr w:rsidR="00C3162C" w14:paraId="10BCFA06" w14:textId="77777777">
        <w:tc>
          <w:tcPr>
            <w:tcW w:w="2160" w:type="dxa"/>
            <w:shd w:val="clear" w:color="auto" w:fill="auto"/>
            <w:tcMar>
              <w:top w:w="100" w:type="dxa"/>
              <w:left w:w="100" w:type="dxa"/>
              <w:bottom w:w="100" w:type="dxa"/>
              <w:right w:w="100" w:type="dxa"/>
            </w:tcMar>
          </w:tcPr>
          <w:p w14:paraId="6A8B999A" w14:textId="77777777" w:rsidR="00C3162C" w:rsidRDefault="00194503">
            <w:pPr>
              <w:widowControl w:val="0"/>
              <w:pBdr>
                <w:top w:val="nil"/>
                <w:left w:val="nil"/>
                <w:bottom w:val="nil"/>
                <w:right w:val="nil"/>
                <w:between w:val="nil"/>
              </w:pBdr>
              <w:spacing w:line="240" w:lineRule="auto"/>
              <w:rPr>
                <w:b/>
              </w:rPr>
            </w:pPr>
            <w:r>
              <w:rPr>
                <w:b/>
              </w:rPr>
              <w:t>Grade Level/</w:t>
            </w:r>
          </w:p>
          <w:p w14:paraId="0890A375" w14:textId="77777777" w:rsidR="00C3162C" w:rsidRDefault="00194503">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FDB724E" w14:textId="77777777" w:rsidR="00C3162C" w:rsidRDefault="00194503">
            <w:pPr>
              <w:widowControl w:val="0"/>
              <w:pBdr>
                <w:top w:val="nil"/>
                <w:left w:val="nil"/>
                <w:bottom w:val="nil"/>
                <w:right w:val="nil"/>
                <w:between w:val="nil"/>
              </w:pBdr>
              <w:spacing w:line="240" w:lineRule="auto"/>
            </w:pPr>
            <w:r>
              <w:t xml:space="preserve">High School Spanish III  </w:t>
            </w:r>
          </w:p>
        </w:tc>
      </w:tr>
      <w:tr w:rsidR="00C3162C" w14:paraId="050E4D79" w14:textId="77777777">
        <w:tc>
          <w:tcPr>
            <w:tcW w:w="2160" w:type="dxa"/>
            <w:shd w:val="clear" w:color="auto" w:fill="auto"/>
            <w:tcMar>
              <w:top w:w="100" w:type="dxa"/>
              <w:left w:w="100" w:type="dxa"/>
              <w:bottom w:w="100" w:type="dxa"/>
              <w:right w:w="100" w:type="dxa"/>
            </w:tcMar>
          </w:tcPr>
          <w:p w14:paraId="3CD069EF" w14:textId="77777777" w:rsidR="00C3162C" w:rsidRDefault="00194503">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227CC0AE" w14:textId="1710C948" w:rsidR="00C3162C" w:rsidRDefault="00194503">
            <w:pPr>
              <w:widowControl w:val="0"/>
              <w:pBdr>
                <w:top w:val="nil"/>
                <w:left w:val="nil"/>
                <w:bottom w:val="nil"/>
                <w:right w:val="nil"/>
                <w:between w:val="nil"/>
              </w:pBdr>
              <w:spacing w:line="240" w:lineRule="auto"/>
            </w:pPr>
            <w:r>
              <w:t>AP Theme:</w:t>
            </w:r>
            <w:r>
              <w:t xml:space="preserve"> Los Desafíos Mundiales (Global Challenges) #3:</w:t>
            </w:r>
            <w:r>
              <w:t xml:space="preserve"> El Pensamiento Filosófico y la Religión (Philosophical Thought and Religion)</w:t>
            </w:r>
          </w:p>
          <w:p w14:paraId="26F8984C" w14:textId="77777777" w:rsidR="00C3162C" w:rsidRDefault="00C3162C">
            <w:pPr>
              <w:widowControl w:val="0"/>
              <w:pBdr>
                <w:top w:val="nil"/>
                <w:left w:val="nil"/>
                <w:bottom w:val="nil"/>
                <w:right w:val="nil"/>
                <w:between w:val="nil"/>
              </w:pBdr>
              <w:spacing w:line="240" w:lineRule="auto"/>
            </w:pPr>
          </w:p>
          <w:p w14:paraId="29F76138" w14:textId="77777777" w:rsidR="00C3162C" w:rsidRDefault="00194503">
            <w:pPr>
              <w:widowControl w:val="0"/>
              <w:pBdr>
                <w:top w:val="nil"/>
                <w:left w:val="nil"/>
                <w:bottom w:val="nil"/>
                <w:right w:val="nil"/>
                <w:between w:val="nil"/>
              </w:pBdr>
              <w:spacing w:line="240" w:lineRule="auto"/>
            </w:pPr>
            <w:r>
              <w:t>Colorado World Language Standards: (Intermediate/low)</w:t>
            </w:r>
          </w:p>
          <w:p w14:paraId="1259715F" w14:textId="77777777" w:rsidR="00C3162C" w:rsidRDefault="00194503">
            <w:pPr>
              <w:widowControl w:val="0"/>
              <w:pBdr>
                <w:top w:val="nil"/>
                <w:left w:val="nil"/>
                <w:bottom w:val="nil"/>
                <w:right w:val="nil"/>
                <w:between w:val="nil"/>
              </w:pBdr>
              <w:spacing w:line="240" w:lineRule="auto"/>
            </w:pPr>
            <w:r>
              <w:t>2)  Knowledge and Understanding of Other Cultures</w:t>
            </w:r>
          </w:p>
          <w:p w14:paraId="0C5EFCB1" w14:textId="77777777" w:rsidR="00C3162C" w:rsidRDefault="00194503">
            <w:pPr>
              <w:widowControl w:val="0"/>
              <w:pBdr>
                <w:top w:val="nil"/>
                <w:left w:val="nil"/>
                <w:bottom w:val="nil"/>
                <w:right w:val="nil"/>
                <w:between w:val="nil"/>
              </w:pBdr>
              <w:spacing w:line="240" w:lineRule="auto"/>
            </w:pPr>
            <w:r>
              <w:t xml:space="preserve">     2.1--Draw conclusions using a personal understanding of the perspectives and practices of the cultures studied</w:t>
            </w:r>
          </w:p>
          <w:p w14:paraId="3310C81A" w14:textId="77777777" w:rsidR="00C3162C" w:rsidRDefault="00194503">
            <w:pPr>
              <w:widowControl w:val="0"/>
              <w:pBdr>
                <w:top w:val="nil"/>
                <w:left w:val="nil"/>
                <w:bottom w:val="nil"/>
                <w:right w:val="nil"/>
                <w:between w:val="nil"/>
              </w:pBdr>
              <w:spacing w:line="240" w:lineRule="auto"/>
            </w:pPr>
            <w:r>
              <w:t xml:space="preserve">     2.2--Examine how the perspectiv</w:t>
            </w:r>
            <w:r>
              <w:t xml:space="preserve">es of people who speak the target language are reflected in their products </w:t>
            </w:r>
          </w:p>
          <w:p w14:paraId="25D950F5" w14:textId="77777777" w:rsidR="00C3162C" w:rsidRDefault="00C3162C">
            <w:pPr>
              <w:widowControl w:val="0"/>
              <w:pBdr>
                <w:top w:val="nil"/>
                <w:left w:val="nil"/>
                <w:bottom w:val="nil"/>
                <w:right w:val="nil"/>
                <w:between w:val="nil"/>
              </w:pBdr>
              <w:spacing w:line="240" w:lineRule="auto"/>
            </w:pPr>
          </w:p>
          <w:p w14:paraId="1D0393BC" w14:textId="77777777" w:rsidR="00C3162C" w:rsidRDefault="00194503">
            <w:pPr>
              <w:widowControl w:val="0"/>
              <w:pBdr>
                <w:top w:val="nil"/>
                <w:left w:val="nil"/>
                <w:bottom w:val="nil"/>
                <w:right w:val="nil"/>
                <w:between w:val="nil"/>
              </w:pBdr>
              <w:spacing w:line="240" w:lineRule="auto"/>
            </w:pPr>
            <w:r>
              <w:t>4) Comparisons to Develop Insight into the Nature of Language and Culture</w:t>
            </w:r>
          </w:p>
          <w:p w14:paraId="2D4746C6" w14:textId="77777777" w:rsidR="00C3162C" w:rsidRDefault="00194503">
            <w:pPr>
              <w:widowControl w:val="0"/>
              <w:pBdr>
                <w:top w:val="nil"/>
                <w:left w:val="nil"/>
                <w:bottom w:val="nil"/>
                <w:right w:val="nil"/>
                <w:between w:val="nil"/>
              </w:pBdr>
              <w:spacing w:line="240" w:lineRule="auto"/>
            </w:pPr>
            <w:r>
              <w:t xml:space="preserve">     4.1--Recognize how the significance of the similarities and differences between the target language </w:t>
            </w:r>
            <w:r>
              <w:t>and the student’s own language provides insight into the structures of their own language</w:t>
            </w:r>
          </w:p>
          <w:p w14:paraId="2272EB9B" w14:textId="77777777" w:rsidR="00C3162C" w:rsidRDefault="00194503">
            <w:pPr>
              <w:widowControl w:val="0"/>
              <w:pBdr>
                <w:top w:val="nil"/>
                <w:left w:val="nil"/>
                <w:bottom w:val="nil"/>
                <w:right w:val="nil"/>
                <w:between w:val="nil"/>
              </w:pBdr>
              <w:spacing w:line="240" w:lineRule="auto"/>
            </w:pPr>
            <w:r>
              <w:t xml:space="preserve">     4.2--Compare the similarities and differences between the target culture/s and the student’s own culture</w:t>
            </w:r>
          </w:p>
          <w:p w14:paraId="2DC54C56" w14:textId="77777777" w:rsidR="00C3162C" w:rsidRDefault="00C3162C">
            <w:pPr>
              <w:widowControl w:val="0"/>
              <w:pBdr>
                <w:top w:val="nil"/>
                <w:left w:val="nil"/>
                <w:bottom w:val="nil"/>
                <w:right w:val="nil"/>
                <w:between w:val="nil"/>
              </w:pBdr>
              <w:spacing w:line="240" w:lineRule="auto"/>
            </w:pPr>
          </w:p>
        </w:tc>
      </w:tr>
      <w:tr w:rsidR="00C3162C" w14:paraId="0E27D196" w14:textId="77777777">
        <w:tc>
          <w:tcPr>
            <w:tcW w:w="2160" w:type="dxa"/>
            <w:shd w:val="clear" w:color="auto" w:fill="auto"/>
            <w:tcMar>
              <w:top w:w="100" w:type="dxa"/>
              <w:left w:w="100" w:type="dxa"/>
              <w:bottom w:w="100" w:type="dxa"/>
              <w:right w:w="100" w:type="dxa"/>
            </w:tcMar>
          </w:tcPr>
          <w:p w14:paraId="10BEC059" w14:textId="77777777" w:rsidR="00C3162C" w:rsidRDefault="00194503">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00E5E250" w14:textId="77777777" w:rsidR="00C3162C" w:rsidRDefault="00194503">
            <w:pPr>
              <w:widowControl w:val="0"/>
              <w:pBdr>
                <w:top w:val="nil"/>
                <w:left w:val="nil"/>
                <w:bottom w:val="nil"/>
                <w:right w:val="nil"/>
                <w:between w:val="nil"/>
              </w:pBdr>
              <w:spacing w:line="240" w:lineRule="auto"/>
            </w:pPr>
            <w:r>
              <w:t>1-2 class periods or 1 90-minute block lesson</w:t>
            </w:r>
          </w:p>
        </w:tc>
      </w:tr>
      <w:tr w:rsidR="00C3162C" w14:paraId="45D5C244" w14:textId="77777777">
        <w:trPr>
          <w:trHeight w:val="460"/>
        </w:trPr>
        <w:tc>
          <w:tcPr>
            <w:tcW w:w="2160" w:type="dxa"/>
            <w:shd w:val="clear" w:color="auto" w:fill="auto"/>
            <w:tcMar>
              <w:top w:w="100" w:type="dxa"/>
              <w:left w:w="100" w:type="dxa"/>
              <w:bottom w:w="100" w:type="dxa"/>
              <w:right w:w="100" w:type="dxa"/>
            </w:tcMar>
          </w:tcPr>
          <w:p w14:paraId="28A015A7" w14:textId="77777777" w:rsidR="00C3162C" w:rsidRDefault="00194503">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06B6274" w14:textId="77777777" w:rsidR="00C3162C" w:rsidRDefault="00194503">
            <w:pPr>
              <w:widowControl w:val="0"/>
              <w:pBdr>
                <w:top w:val="nil"/>
                <w:left w:val="nil"/>
                <w:bottom w:val="nil"/>
                <w:right w:val="nil"/>
                <w:between w:val="nil"/>
              </w:pBdr>
              <w:spacing w:line="240" w:lineRule="auto"/>
            </w:pPr>
            <w:r>
              <w:t>Religion/churches, Racism/discrimination/segregation</w:t>
            </w:r>
          </w:p>
          <w:p w14:paraId="52ACAF81" w14:textId="77777777" w:rsidR="00C3162C" w:rsidRDefault="00194503">
            <w:pPr>
              <w:widowControl w:val="0"/>
              <w:pBdr>
                <w:top w:val="nil"/>
                <w:left w:val="nil"/>
                <w:bottom w:val="nil"/>
                <w:right w:val="nil"/>
                <w:between w:val="nil"/>
              </w:pBdr>
              <w:spacing w:line="240" w:lineRule="auto"/>
            </w:pPr>
            <w:r>
              <w:t>Outline topics:  Racism and the Ku Klux Klan</w:t>
            </w:r>
          </w:p>
        </w:tc>
      </w:tr>
      <w:tr w:rsidR="00C3162C" w14:paraId="59EA3295" w14:textId="77777777">
        <w:tc>
          <w:tcPr>
            <w:tcW w:w="2160" w:type="dxa"/>
            <w:shd w:val="clear" w:color="auto" w:fill="auto"/>
            <w:tcMar>
              <w:top w:w="100" w:type="dxa"/>
              <w:left w:w="100" w:type="dxa"/>
              <w:bottom w:w="100" w:type="dxa"/>
              <w:right w:w="100" w:type="dxa"/>
            </w:tcMar>
          </w:tcPr>
          <w:p w14:paraId="348A7722" w14:textId="77777777" w:rsidR="00C3162C" w:rsidRDefault="00194503">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3F091151" w14:textId="77777777" w:rsidR="00C3162C" w:rsidRDefault="00194503">
            <w:pPr>
              <w:widowControl w:val="0"/>
              <w:pBdr>
                <w:top w:val="nil"/>
                <w:left w:val="nil"/>
                <w:bottom w:val="nil"/>
                <w:right w:val="nil"/>
                <w:between w:val="nil"/>
              </w:pBdr>
              <w:spacing w:line="240" w:lineRule="auto"/>
            </w:pPr>
            <w:r>
              <w:t>1920s-1930s; 2000-2013</w:t>
            </w:r>
          </w:p>
        </w:tc>
      </w:tr>
      <w:tr w:rsidR="00C3162C" w14:paraId="7CE7F56F" w14:textId="77777777">
        <w:tc>
          <w:tcPr>
            <w:tcW w:w="2160" w:type="dxa"/>
            <w:shd w:val="clear" w:color="auto" w:fill="auto"/>
            <w:tcMar>
              <w:top w:w="100" w:type="dxa"/>
              <w:left w:w="100" w:type="dxa"/>
              <w:bottom w:w="100" w:type="dxa"/>
              <w:right w:w="100" w:type="dxa"/>
            </w:tcMar>
          </w:tcPr>
          <w:p w14:paraId="08A35606" w14:textId="77777777" w:rsidR="00C3162C" w:rsidRDefault="00194503">
            <w:pPr>
              <w:pBdr>
                <w:top w:val="nil"/>
                <w:left w:val="nil"/>
                <w:bottom w:val="nil"/>
                <w:right w:val="nil"/>
                <w:between w:val="nil"/>
              </w:pBdr>
              <w:rPr>
                <w:b/>
              </w:rPr>
            </w:pPr>
            <w:r>
              <w:rPr>
                <w:b/>
              </w:rPr>
              <w:lastRenderedPageBreak/>
              <w:t>Tags (key words)</w:t>
            </w:r>
          </w:p>
        </w:tc>
        <w:tc>
          <w:tcPr>
            <w:tcW w:w="7770" w:type="dxa"/>
            <w:shd w:val="clear" w:color="auto" w:fill="auto"/>
            <w:tcMar>
              <w:top w:w="100" w:type="dxa"/>
              <w:left w:w="100" w:type="dxa"/>
              <w:bottom w:w="100" w:type="dxa"/>
              <w:right w:w="100" w:type="dxa"/>
            </w:tcMar>
          </w:tcPr>
          <w:p w14:paraId="7D27DA20" w14:textId="314C5964" w:rsidR="00C3162C" w:rsidRDefault="00194503">
            <w:pPr>
              <w:widowControl w:val="0"/>
              <w:pBdr>
                <w:top w:val="nil"/>
                <w:left w:val="nil"/>
                <w:bottom w:val="nil"/>
                <w:right w:val="nil"/>
                <w:between w:val="nil"/>
              </w:pBdr>
              <w:spacing w:line="240" w:lineRule="auto"/>
            </w:pPr>
            <w:r>
              <w:rPr>
                <w:b/>
              </w:rPr>
              <w:t>Note:</w:t>
            </w:r>
            <w:r>
              <w:rPr>
                <w:b/>
              </w:rPr>
              <w:t xml:space="preserve"> Vocabulary words to help the lesson will be written on a piece of chart paper, hanging in front of the room.</w:t>
            </w:r>
            <w:r>
              <w:t xml:space="preserve"> Words:</w:t>
            </w:r>
            <w:r>
              <w:t xml:space="preserve"> El rezar (prayer), extremado (extreme), el túnico/el sayo (tunic), el capriote (cone-shaped hood), la capucha (hood), robar (to st</w:t>
            </w:r>
            <w:r>
              <w:t>eal), los principios (principles), la bandera (flag), la cruz (cross), los miembros (members), las creencias (beliefs), el poder (power), sagrado/a (holy), el desfile (parade), las armas (guns), los hechos (acts), defender (to defend), causar (to cause), l</w:t>
            </w:r>
            <w:r>
              <w:t>os musulmanes (Muslims), Ku Klux Klan, religious extremism, Spanish language</w:t>
            </w:r>
          </w:p>
        </w:tc>
      </w:tr>
    </w:tbl>
    <w:p w14:paraId="69BF8E3F" w14:textId="77777777" w:rsidR="00C3162C" w:rsidRDefault="00C3162C">
      <w:pPr>
        <w:pBdr>
          <w:top w:val="nil"/>
          <w:left w:val="nil"/>
          <w:bottom w:val="nil"/>
          <w:right w:val="nil"/>
          <w:between w:val="nil"/>
        </w:pBdr>
      </w:pPr>
    </w:p>
    <w:p w14:paraId="74C0E884" w14:textId="77777777" w:rsidR="00C3162C" w:rsidRDefault="00C3162C">
      <w:pPr>
        <w:pBdr>
          <w:top w:val="nil"/>
          <w:left w:val="nil"/>
          <w:bottom w:val="nil"/>
          <w:right w:val="nil"/>
          <w:between w:val="nil"/>
        </w:pBdr>
      </w:pPr>
    </w:p>
    <w:p w14:paraId="27A503CB" w14:textId="77777777" w:rsidR="00C3162C" w:rsidRDefault="00194503">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 xml:space="preserve">(Links to worksheets, primary sources and other materials): </w:t>
      </w:r>
    </w:p>
    <w:p w14:paraId="008F55B2" w14:textId="77777777" w:rsidR="00C3162C" w:rsidRDefault="00C3162C">
      <w:pPr>
        <w:pBdr>
          <w:top w:val="nil"/>
          <w:left w:val="nil"/>
          <w:bottom w:val="nil"/>
          <w:right w:val="nil"/>
          <w:between w:val="nil"/>
        </w:pBdr>
        <w:rPr>
          <w:i/>
          <w:color w:val="FF0000"/>
        </w:rPr>
      </w:pPr>
    </w:p>
    <w:p w14:paraId="15D74411" w14:textId="2A380AA9" w:rsidR="00C3162C" w:rsidRDefault="00194503">
      <w:pPr>
        <w:pBdr>
          <w:top w:val="nil"/>
          <w:left w:val="nil"/>
          <w:bottom w:val="nil"/>
          <w:right w:val="nil"/>
          <w:between w:val="nil"/>
        </w:pBdr>
        <w:rPr>
          <w:color w:val="FF0000"/>
          <w:sz w:val="20"/>
          <w:szCs w:val="20"/>
        </w:rPr>
      </w:pPr>
      <w:r>
        <w:rPr>
          <w:color w:val="FF0000"/>
          <w:sz w:val="20"/>
          <w:szCs w:val="20"/>
        </w:rPr>
        <w:t xml:space="preserve">NOTE:  Prior to this lesson, students will have studied/practiced the following:  1.  A sensory poem, “Domingo Means Scrubbing” (“El Domingo es Día de Fregar”) by Alicia Gaspar de Alba (from the book </w:t>
      </w:r>
      <w:r>
        <w:rPr>
          <w:color w:val="FF0000"/>
          <w:sz w:val="20"/>
          <w:szCs w:val="20"/>
          <w:u w:val="single"/>
        </w:rPr>
        <w:t>Cool Salsa</w:t>
      </w:r>
      <w:r>
        <w:rPr>
          <w:color w:val="FF0000"/>
          <w:sz w:val="20"/>
          <w:szCs w:val="20"/>
        </w:rPr>
        <w:t>)</w:t>
      </w:r>
      <w:r>
        <w:rPr>
          <w:color w:val="FF0000"/>
          <w:sz w:val="20"/>
          <w:szCs w:val="20"/>
        </w:rPr>
        <w:t xml:space="preserve"> 2.  4 non-fiction readings on:  La Religión</w:t>
      </w:r>
      <w:r>
        <w:rPr>
          <w:color w:val="FF0000"/>
          <w:sz w:val="20"/>
          <w:szCs w:val="20"/>
        </w:rPr>
        <w:t xml:space="preserve"> y Sociedad, La Religión y la Vida Personal, La Religión en Hispanoamérica and La Iglesia en el Siglo XX</w:t>
      </w:r>
      <w:r>
        <w:rPr>
          <w:color w:val="FF0000"/>
          <w:sz w:val="20"/>
          <w:szCs w:val="20"/>
        </w:rPr>
        <w:t xml:space="preserve"> (from the text:  </w:t>
      </w:r>
      <w:r>
        <w:rPr>
          <w:color w:val="FF0000"/>
          <w:sz w:val="20"/>
          <w:szCs w:val="20"/>
          <w:u w:val="single"/>
        </w:rPr>
        <w:t>Civilización y Cultura</w:t>
      </w:r>
      <w:r>
        <w:rPr>
          <w:color w:val="FF0000"/>
          <w:sz w:val="20"/>
          <w:szCs w:val="20"/>
        </w:rPr>
        <w:t>- Unidad 3:  La Religión en el Mundo Hispánico) 3.  Religious Festivals (La Semana Santa, El Día de los Muertos</w:t>
      </w:r>
      <w:r>
        <w:rPr>
          <w:color w:val="FF0000"/>
          <w:sz w:val="20"/>
          <w:szCs w:val="20"/>
        </w:rPr>
        <w:t>, Los Días de los Santos), 4. Santos and Santeros from New Mexico and Curanderismo</w:t>
      </w:r>
      <w:r>
        <w:rPr>
          <w:color w:val="FF0000"/>
          <w:sz w:val="20"/>
          <w:szCs w:val="20"/>
        </w:rPr>
        <w:t xml:space="preserve"> 5.  Short Stories: </w:t>
      </w:r>
      <w:r>
        <w:rPr>
          <w:color w:val="FF0000"/>
          <w:sz w:val="20"/>
          <w:szCs w:val="20"/>
        </w:rPr>
        <w:t xml:space="preserve">“Juan Diego” and “Seeds of Faith” (from the book </w:t>
      </w:r>
      <w:r>
        <w:rPr>
          <w:color w:val="FF0000"/>
          <w:sz w:val="20"/>
          <w:szCs w:val="20"/>
          <w:u w:val="single"/>
        </w:rPr>
        <w:t xml:space="preserve">Cuentos from my Childhood </w:t>
      </w:r>
      <w:r>
        <w:rPr>
          <w:color w:val="FF0000"/>
          <w:sz w:val="20"/>
          <w:szCs w:val="20"/>
        </w:rPr>
        <w:t>by Paulette Atencio) 6. A poem for DICTADO:  ¿Cómo es? by Nervo (from the tex</w:t>
      </w:r>
      <w:r>
        <w:rPr>
          <w:color w:val="FF0000"/>
          <w:sz w:val="20"/>
          <w:szCs w:val="20"/>
        </w:rPr>
        <w:t xml:space="preserve">t:  </w:t>
      </w:r>
      <w:r>
        <w:rPr>
          <w:color w:val="FF0000"/>
          <w:sz w:val="20"/>
          <w:szCs w:val="20"/>
          <w:u w:val="single"/>
        </w:rPr>
        <w:t>Literatura y Arte</w:t>
      </w:r>
      <w:r>
        <w:rPr>
          <w:color w:val="FF0000"/>
          <w:sz w:val="20"/>
          <w:szCs w:val="20"/>
        </w:rPr>
        <w:t>- Unidad 3:  La Religión en el Mundo Hispánico)</w:t>
      </w:r>
      <w:r>
        <w:rPr>
          <w:color w:val="FF0000"/>
          <w:sz w:val="20"/>
          <w:szCs w:val="20"/>
        </w:rPr>
        <w:t xml:space="preserve"> 7.  Los Curas Rebeldes in Latin America (with video clips on the life and death of Archbishop Oscar Romero) </w:t>
      </w:r>
    </w:p>
    <w:p w14:paraId="7E5AEEB4" w14:textId="77777777" w:rsidR="00C3162C" w:rsidRDefault="00C3162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3162C" w14:paraId="4880B6A2" w14:textId="77777777">
        <w:tc>
          <w:tcPr>
            <w:tcW w:w="2175" w:type="dxa"/>
            <w:shd w:val="clear" w:color="auto" w:fill="auto"/>
            <w:tcMar>
              <w:top w:w="100" w:type="dxa"/>
              <w:left w:w="100" w:type="dxa"/>
              <w:bottom w:w="100" w:type="dxa"/>
              <w:right w:w="100" w:type="dxa"/>
            </w:tcMar>
          </w:tcPr>
          <w:p w14:paraId="01847362" w14:textId="77777777" w:rsidR="00C3162C" w:rsidRDefault="00194503">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14B1565" w14:textId="77777777" w:rsidR="00C3162C" w:rsidRDefault="00194503">
            <w:pPr>
              <w:widowControl w:val="0"/>
              <w:pBdr>
                <w:top w:val="nil"/>
                <w:left w:val="nil"/>
                <w:bottom w:val="nil"/>
                <w:right w:val="nil"/>
                <w:between w:val="nil"/>
              </w:pBdr>
              <w:spacing w:line="240" w:lineRule="auto"/>
            </w:pPr>
            <w:r>
              <w:t xml:space="preserve">[See resources/links below]:  6-statement survey (bell ringer), 3 </w:t>
            </w:r>
            <w:r>
              <w:t xml:space="preserve">photos (warm-up), copy of “A Summary of the Principles of the Knights of the Ku Klux Klan” (p. 117--for PBoard) and copies of KKK chapter pp. 109-127 in Marjorie McIntosh’s book, </w:t>
            </w:r>
            <w:r>
              <w:rPr>
                <w:i/>
              </w:rPr>
              <w:t xml:space="preserve">Latinos of Boulder County, CO, 1900-1980, </w:t>
            </w:r>
            <w:r>
              <w:t>Vol. I, Compare/Contrast Charts, co</w:t>
            </w:r>
            <w:r>
              <w:t>py of the Islam Guide (for PBoard) and Islamic Extremism articles/video/ppt., Homework handout (a composition with a “Situación” and personal connection to religious extremism)</w:t>
            </w:r>
          </w:p>
        </w:tc>
      </w:tr>
      <w:tr w:rsidR="00C3162C" w14:paraId="06AA7B82" w14:textId="77777777">
        <w:tc>
          <w:tcPr>
            <w:tcW w:w="2175" w:type="dxa"/>
            <w:shd w:val="clear" w:color="auto" w:fill="auto"/>
            <w:tcMar>
              <w:top w:w="100" w:type="dxa"/>
              <w:left w:w="100" w:type="dxa"/>
              <w:bottom w:w="100" w:type="dxa"/>
              <w:right w:w="100" w:type="dxa"/>
            </w:tcMar>
          </w:tcPr>
          <w:p w14:paraId="0CEB3C39" w14:textId="77777777" w:rsidR="00C3162C" w:rsidRDefault="00194503">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3772023E" w14:textId="77777777" w:rsidR="00C3162C" w:rsidRDefault="00194503">
            <w:pPr>
              <w:widowControl w:val="0"/>
              <w:pBdr>
                <w:top w:val="nil"/>
                <w:left w:val="nil"/>
                <w:bottom w:val="nil"/>
                <w:right w:val="nil"/>
                <w:between w:val="nil"/>
              </w:pBdr>
              <w:spacing w:line="240" w:lineRule="auto"/>
              <w:rPr>
                <w:b/>
              </w:rPr>
            </w:pPr>
            <w:r>
              <w:rPr>
                <w:b/>
              </w:rPr>
              <w:t>Lesson Procedure #1:  6-statement survey: Decida si está de acuerdo o no con las siguientes afirmaciones.  Después vamos a discutir las respuestas con sus compañeros de clase.</w:t>
            </w:r>
          </w:p>
          <w:p w14:paraId="2BCCCC75" w14:textId="77777777" w:rsidR="00C3162C" w:rsidRDefault="00194503">
            <w:pPr>
              <w:widowControl w:val="0"/>
              <w:numPr>
                <w:ilvl w:val="0"/>
                <w:numId w:val="2"/>
              </w:numPr>
              <w:pBdr>
                <w:top w:val="nil"/>
                <w:left w:val="nil"/>
                <w:bottom w:val="nil"/>
                <w:right w:val="nil"/>
                <w:between w:val="nil"/>
              </w:pBdr>
              <w:spacing w:line="240" w:lineRule="auto"/>
              <w:rPr>
                <w:b/>
              </w:rPr>
            </w:pPr>
            <w:r>
              <w:rPr>
                <w:b/>
              </w:rPr>
              <w:t>La religión debe ser el elemento más importante de la vida.</w:t>
            </w:r>
          </w:p>
          <w:p w14:paraId="6ACC665D" w14:textId="77777777" w:rsidR="00C3162C" w:rsidRDefault="00194503">
            <w:pPr>
              <w:widowControl w:val="0"/>
              <w:numPr>
                <w:ilvl w:val="0"/>
                <w:numId w:val="2"/>
              </w:numPr>
              <w:pBdr>
                <w:top w:val="nil"/>
                <w:left w:val="nil"/>
                <w:bottom w:val="nil"/>
                <w:right w:val="nil"/>
                <w:between w:val="nil"/>
              </w:pBdr>
              <w:spacing w:line="240" w:lineRule="auto"/>
              <w:rPr>
                <w:b/>
              </w:rPr>
            </w:pPr>
            <w:r>
              <w:rPr>
                <w:b/>
              </w:rPr>
              <w:t>La religión organiza</w:t>
            </w:r>
            <w:r>
              <w:rPr>
                <w:b/>
              </w:rPr>
              <w:t>da es mejor que la religión privada.</w:t>
            </w:r>
          </w:p>
          <w:p w14:paraId="3E7FF106" w14:textId="77777777" w:rsidR="00C3162C" w:rsidRDefault="00194503">
            <w:pPr>
              <w:widowControl w:val="0"/>
              <w:numPr>
                <w:ilvl w:val="0"/>
                <w:numId w:val="2"/>
              </w:numPr>
              <w:pBdr>
                <w:top w:val="nil"/>
                <w:left w:val="nil"/>
                <w:bottom w:val="nil"/>
                <w:right w:val="nil"/>
                <w:between w:val="nil"/>
              </w:pBdr>
              <w:spacing w:line="240" w:lineRule="auto"/>
              <w:rPr>
                <w:b/>
              </w:rPr>
            </w:pPr>
            <w:r>
              <w:rPr>
                <w:b/>
              </w:rPr>
              <w:t>Debe haber una separación entre la religión y el gobierno.</w:t>
            </w:r>
          </w:p>
          <w:p w14:paraId="4D4E5B1B" w14:textId="77777777" w:rsidR="00C3162C" w:rsidRDefault="00194503">
            <w:pPr>
              <w:widowControl w:val="0"/>
              <w:numPr>
                <w:ilvl w:val="0"/>
                <w:numId w:val="2"/>
              </w:numPr>
              <w:pBdr>
                <w:top w:val="nil"/>
                <w:left w:val="nil"/>
                <w:bottom w:val="nil"/>
                <w:right w:val="nil"/>
                <w:between w:val="nil"/>
              </w:pBdr>
              <w:spacing w:line="240" w:lineRule="auto"/>
              <w:rPr>
                <w:b/>
              </w:rPr>
            </w:pPr>
            <w:r>
              <w:rPr>
                <w:b/>
              </w:rPr>
              <w:t>Se debe permitir el rezar en las escuelas públicas.</w:t>
            </w:r>
          </w:p>
          <w:p w14:paraId="5209F22D" w14:textId="77777777" w:rsidR="00C3162C" w:rsidRDefault="00194503">
            <w:pPr>
              <w:widowControl w:val="0"/>
              <w:numPr>
                <w:ilvl w:val="0"/>
                <w:numId w:val="2"/>
              </w:numPr>
              <w:pBdr>
                <w:top w:val="nil"/>
                <w:left w:val="nil"/>
                <w:bottom w:val="nil"/>
                <w:right w:val="nil"/>
                <w:between w:val="nil"/>
              </w:pBdr>
              <w:spacing w:line="240" w:lineRule="auto"/>
              <w:rPr>
                <w:b/>
              </w:rPr>
            </w:pPr>
            <w:r>
              <w:rPr>
                <w:b/>
              </w:rPr>
              <w:t>No se debe permitir que una organización religiosa posea mucha tierra.</w:t>
            </w:r>
          </w:p>
          <w:p w14:paraId="629C7A3E" w14:textId="77777777" w:rsidR="00C3162C" w:rsidRDefault="00194503">
            <w:pPr>
              <w:widowControl w:val="0"/>
              <w:numPr>
                <w:ilvl w:val="0"/>
                <w:numId w:val="2"/>
              </w:numPr>
              <w:pBdr>
                <w:top w:val="nil"/>
                <w:left w:val="nil"/>
                <w:bottom w:val="nil"/>
                <w:right w:val="nil"/>
                <w:between w:val="nil"/>
              </w:pBdr>
              <w:spacing w:line="240" w:lineRule="auto"/>
              <w:rPr>
                <w:b/>
              </w:rPr>
            </w:pPr>
            <w:r>
              <w:rPr>
                <w:b/>
              </w:rPr>
              <w:t>Hay unos grupos “religiosos” que se consideran extremados.</w:t>
            </w:r>
          </w:p>
          <w:p w14:paraId="280A8AD2" w14:textId="77777777" w:rsidR="00C3162C" w:rsidRDefault="00C3162C">
            <w:pPr>
              <w:widowControl w:val="0"/>
              <w:pBdr>
                <w:top w:val="nil"/>
                <w:left w:val="nil"/>
                <w:bottom w:val="nil"/>
                <w:right w:val="nil"/>
                <w:between w:val="nil"/>
              </w:pBdr>
              <w:spacing w:line="240" w:lineRule="auto"/>
              <w:rPr>
                <w:b/>
              </w:rPr>
            </w:pPr>
          </w:p>
          <w:p w14:paraId="377C5C27" w14:textId="77777777" w:rsidR="00C3162C" w:rsidRDefault="00194503">
            <w:pPr>
              <w:widowControl w:val="0"/>
              <w:pBdr>
                <w:top w:val="nil"/>
                <w:left w:val="nil"/>
                <w:bottom w:val="nil"/>
                <w:right w:val="nil"/>
                <w:between w:val="nil"/>
              </w:pBdr>
              <w:spacing w:line="240" w:lineRule="auto"/>
              <w:rPr>
                <w:b/>
              </w:rPr>
            </w:pPr>
            <w:r>
              <w:rPr>
                <w:b/>
              </w:rPr>
              <w:t xml:space="preserve">Lesson Procedure #2:  3 photos (warm-up):  </w:t>
            </w:r>
            <w:hyperlink r:id="rId7">
              <w:r>
                <w:rPr>
                  <w:b/>
                  <w:color w:val="1155CC"/>
                  <w:u w:val="single"/>
                </w:rPr>
                <w:t>http://bocolatinohistory.colorado.edu/photograph</w:t>
              </w:r>
              <w:r>
                <w:rPr>
                  <w:b/>
                  <w:color w:val="1155CC"/>
                  <w:u w:val="single"/>
                </w:rPr>
                <w:t>/</w:t>
              </w:r>
              <w:r>
                <w:rPr>
                  <w:b/>
                  <w:color w:val="1155CC"/>
                  <w:u w:val="single"/>
                </w:rPr>
                <w:t>a-kkk-meeting-in-boulder-1920s-front-of-photo</w:t>
              </w:r>
            </w:hyperlink>
            <w:r>
              <w:rPr>
                <w:b/>
              </w:rPr>
              <w:t xml:space="preserve"> (KKK)</w:t>
            </w:r>
          </w:p>
          <w:p w14:paraId="38E8110C" w14:textId="77777777" w:rsidR="00C3162C" w:rsidRDefault="00194503">
            <w:pPr>
              <w:widowControl w:val="0"/>
              <w:pBdr>
                <w:top w:val="nil"/>
                <w:left w:val="nil"/>
                <w:bottom w:val="nil"/>
                <w:right w:val="nil"/>
                <w:between w:val="nil"/>
              </w:pBdr>
              <w:spacing w:line="240" w:lineRule="auto"/>
              <w:rPr>
                <w:b/>
              </w:rPr>
            </w:pPr>
            <w:hyperlink r:id="rId8">
              <w:r>
                <w:rPr>
                  <w:b/>
                  <w:color w:val="1155CC"/>
                  <w:u w:val="single"/>
                </w:rPr>
                <w:t>http://www.eljeferuben.com/siteb</w:t>
              </w:r>
              <w:r>
                <w:rPr>
                  <w:b/>
                  <w:color w:val="1155CC"/>
                  <w:u w:val="single"/>
                </w:rPr>
                <w:t>u</w:t>
              </w:r>
              <w:r>
                <w:rPr>
                  <w:b/>
                  <w:color w:val="1155CC"/>
                  <w:u w:val="single"/>
                </w:rPr>
                <w:t>ilder/images/Photo_Encuentro_San_Antonio_06-460x271.jpg</w:t>
              </w:r>
            </w:hyperlink>
            <w:r>
              <w:rPr>
                <w:b/>
              </w:rPr>
              <w:t xml:space="preserve"> (Holy Week, New Mexico)</w:t>
            </w:r>
          </w:p>
          <w:p w14:paraId="39E2BAC6" w14:textId="77777777" w:rsidR="00C3162C" w:rsidRDefault="00194503">
            <w:pPr>
              <w:widowControl w:val="0"/>
              <w:pBdr>
                <w:top w:val="nil"/>
                <w:left w:val="nil"/>
                <w:bottom w:val="nil"/>
                <w:right w:val="nil"/>
                <w:between w:val="nil"/>
              </w:pBdr>
              <w:spacing w:line="240" w:lineRule="auto"/>
              <w:rPr>
                <w:b/>
              </w:rPr>
            </w:pPr>
            <w:hyperlink r:id="rId9">
              <w:r>
                <w:rPr>
                  <w:b/>
                  <w:color w:val="1155CC"/>
                  <w:u w:val="single"/>
                </w:rPr>
                <w:t>https://photos.smugmug.co</w:t>
              </w:r>
              <w:r>
                <w:rPr>
                  <w:b/>
                  <w:color w:val="1155CC"/>
                  <w:u w:val="single"/>
                </w:rPr>
                <w:t>m</w:t>
              </w:r>
              <w:r>
                <w:rPr>
                  <w:b/>
                  <w:color w:val="1155CC"/>
                  <w:u w:val="single"/>
                </w:rPr>
                <w:t>/Destinations/Spain/i-</w:t>
              </w:r>
              <w:r>
                <w:rPr>
                  <w:b/>
                  <w:color w:val="1155CC"/>
                  <w:u w:val="single"/>
                </w:rPr>
                <w:lastRenderedPageBreak/>
                <w:t>DF8vPcg/0/X2/priest%20in%20easter%20procession,arcos,spain-X2.jpg</w:t>
              </w:r>
            </w:hyperlink>
            <w:r>
              <w:rPr>
                <w:b/>
              </w:rPr>
              <w:t xml:space="preserve"> (Holy Week, Spain)</w:t>
            </w:r>
          </w:p>
          <w:p w14:paraId="4A24075C" w14:textId="77777777" w:rsidR="00C3162C" w:rsidRDefault="00194503">
            <w:pPr>
              <w:widowControl w:val="0"/>
              <w:pBdr>
                <w:top w:val="nil"/>
                <w:left w:val="nil"/>
                <w:bottom w:val="nil"/>
                <w:right w:val="nil"/>
                <w:between w:val="nil"/>
              </w:pBdr>
              <w:spacing w:line="240" w:lineRule="auto"/>
              <w:rPr>
                <w:b/>
              </w:rPr>
            </w:pPr>
            <w:r>
              <w:rPr>
                <w:b/>
              </w:rPr>
              <w:t xml:space="preserve">BOOK:  </w:t>
            </w:r>
            <w:r>
              <w:rPr>
                <w:b/>
                <w:i/>
                <w:u w:val="single"/>
              </w:rPr>
              <w:t>Pagan Spain</w:t>
            </w:r>
            <w:r>
              <w:rPr>
                <w:b/>
              </w:rPr>
              <w:t xml:space="preserve"> by Richa</w:t>
            </w:r>
            <w:r>
              <w:rPr>
                <w:b/>
              </w:rPr>
              <w:t>rd Wright</w:t>
            </w:r>
          </w:p>
          <w:p w14:paraId="633B2E8F" w14:textId="77777777" w:rsidR="00C3162C" w:rsidRDefault="00C3162C">
            <w:pPr>
              <w:widowControl w:val="0"/>
              <w:pBdr>
                <w:top w:val="nil"/>
                <w:left w:val="nil"/>
                <w:bottom w:val="nil"/>
                <w:right w:val="nil"/>
                <w:between w:val="nil"/>
              </w:pBdr>
              <w:spacing w:line="240" w:lineRule="auto"/>
              <w:rPr>
                <w:b/>
              </w:rPr>
            </w:pPr>
          </w:p>
          <w:p w14:paraId="7076117E" w14:textId="77777777" w:rsidR="00C3162C" w:rsidRDefault="00194503">
            <w:pPr>
              <w:widowControl w:val="0"/>
              <w:pBdr>
                <w:top w:val="nil"/>
                <w:left w:val="nil"/>
                <w:bottom w:val="nil"/>
                <w:right w:val="nil"/>
                <w:between w:val="nil"/>
              </w:pBdr>
              <w:spacing w:line="240" w:lineRule="auto"/>
              <w:rPr>
                <w:b/>
              </w:rPr>
            </w:pPr>
            <w:r>
              <w:rPr>
                <w:b/>
              </w:rPr>
              <w:t xml:space="preserve">Lesson Procedure #4: </w:t>
            </w:r>
            <w:hyperlink r:id="rId10">
              <w:r>
                <w:rPr>
                  <w:b/>
                  <w:color w:val="1155CC"/>
                  <w:u w:val="single"/>
                </w:rPr>
                <w:t>http://bocolatinohistory.colorado.edu/document/a-summary-of-the-principles-of-the-knight</w:t>
              </w:r>
              <w:r>
                <w:rPr>
                  <w:b/>
                  <w:color w:val="1155CC"/>
                  <w:u w:val="single"/>
                </w:rPr>
                <w:t>s</w:t>
              </w:r>
              <w:r>
                <w:rPr>
                  <w:b/>
                  <w:color w:val="1155CC"/>
                  <w:u w:val="single"/>
                </w:rPr>
                <w:t>-o</w:t>
              </w:r>
              <w:r>
                <w:rPr>
                  <w:b/>
                  <w:color w:val="1155CC"/>
                  <w:u w:val="single"/>
                </w:rPr>
                <w:t>f-the-ku-klux-klan-p-1</w:t>
              </w:r>
            </w:hyperlink>
            <w:r>
              <w:rPr>
                <w:b/>
              </w:rPr>
              <w:t xml:space="preserve"> (p. 117)</w:t>
            </w:r>
          </w:p>
          <w:p w14:paraId="7C89FE0A" w14:textId="77777777" w:rsidR="00C3162C" w:rsidRDefault="00C3162C">
            <w:pPr>
              <w:widowControl w:val="0"/>
              <w:pBdr>
                <w:top w:val="nil"/>
                <w:left w:val="nil"/>
                <w:bottom w:val="nil"/>
                <w:right w:val="nil"/>
                <w:between w:val="nil"/>
              </w:pBdr>
              <w:spacing w:line="240" w:lineRule="auto"/>
              <w:rPr>
                <w:b/>
              </w:rPr>
            </w:pPr>
          </w:p>
          <w:p w14:paraId="54E3BBCB" w14:textId="77777777" w:rsidR="00C3162C" w:rsidRDefault="00194503">
            <w:pPr>
              <w:widowControl w:val="0"/>
              <w:pBdr>
                <w:top w:val="nil"/>
                <w:left w:val="nil"/>
                <w:bottom w:val="nil"/>
                <w:right w:val="nil"/>
                <w:between w:val="nil"/>
              </w:pBdr>
              <w:spacing w:line="240" w:lineRule="auto"/>
              <w:rPr>
                <w:b/>
              </w:rPr>
            </w:pPr>
            <w:hyperlink r:id="rId11">
              <w:r>
                <w:rPr>
                  <w:b/>
                  <w:color w:val="1155CC"/>
                  <w:u w:val="single"/>
                </w:rPr>
                <w:t>http://bocolatinohistory.colorado.edu/s</w:t>
              </w:r>
              <w:r>
                <w:rPr>
                  <w:b/>
                  <w:color w:val="1155CC"/>
                  <w:u w:val="single"/>
                </w:rPr>
                <w:t>i</w:t>
              </w:r>
              <w:r>
                <w:rPr>
                  <w:b/>
                  <w:color w:val="1155CC"/>
                  <w:u w:val="single"/>
                </w:rPr>
                <w:t>tes/default/files/McIntosh-Latinos-Volume1.pdf</w:t>
              </w:r>
            </w:hyperlink>
            <w:r>
              <w:rPr>
                <w:b/>
              </w:rPr>
              <w:t xml:space="preserve">  pp. 109-127</w:t>
            </w:r>
          </w:p>
          <w:p w14:paraId="3FA845D2" w14:textId="77777777" w:rsidR="00C3162C" w:rsidRDefault="00C3162C">
            <w:pPr>
              <w:widowControl w:val="0"/>
              <w:pBdr>
                <w:top w:val="nil"/>
                <w:left w:val="nil"/>
                <w:bottom w:val="nil"/>
                <w:right w:val="nil"/>
                <w:between w:val="nil"/>
              </w:pBdr>
              <w:spacing w:line="240" w:lineRule="auto"/>
              <w:rPr>
                <w:b/>
              </w:rPr>
            </w:pPr>
          </w:p>
          <w:p w14:paraId="358B526C" w14:textId="77777777" w:rsidR="00C3162C" w:rsidRDefault="00194503">
            <w:pPr>
              <w:widowControl w:val="0"/>
              <w:pBdr>
                <w:top w:val="nil"/>
                <w:left w:val="nil"/>
                <w:bottom w:val="nil"/>
                <w:right w:val="nil"/>
                <w:between w:val="nil"/>
              </w:pBdr>
              <w:spacing w:line="240" w:lineRule="auto"/>
              <w:rPr>
                <w:b/>
              </w:rPr>
            </w:pPr>
            <w:r>
              <w:rPr>
                <w:b/>
              </w:rPr>
              <w:t>More photos (rel</w:t>
            </w:r>
            <w:r>
              <w:rPr>
                <w:b/>
              </w:rPr>
              <w:t>igious extremism discussion KKK):</w:t>
            </w:r>
          </w:p>
          <w:p w14:paraId="3CE5B780" w14:textId="77777777" w:rsidR="00C3162C" w:rsidRDefault="00C3162C">
            <w:pPr>
              <w:widowControl w:val="0"/>
              <w:pBdr>
                <w:top w:val="nil"/>
                <w:left w:val="nil"/>
                <w:bottom w:val="nil"/>
                <w:right w:val="nil"/>
                <w:between w:val="nil"/>
              </w:pBdr>
              <w:spacing w:line="240" w:lineRule="auto"/>
              <w:rPr>
                <w:b/>
              </w:rPr>
            </w:pPr>
          </w:p>
          <w:p w14:paraId="53BD812A" w14:textId="77777777" w:rsidR="00C3162C" w:rsidRDefault="00194503">
            <w:pPr>
              <w:widowControl w:val="0"/>
              <w:pBdr>
                <w:top w:val="nil"/>
                <w:left w:val="nil"/>
                <w:bottom w:val="nil"/>
                <w:right w:val="nil"/>
                <w:between w:val="nil"/>
              </w:pBdr>
              <w:spacing w:line="240" w:lineRule="auto"/>
              <w:rPr>
                <w:b/>
              </w:rPr>
            </w:pPr>
            <w:hyperlink r:id="rId12">
              <w:r>
                <w:rPr>
                  <w:b/>
                  <w:color w:val="1155CC"/>
                  <w:u w:val="single"/>
                </w:rPr>
                <w:t>https://upload.wikimedia.org/wikipedia/commons/0/0d/KKK_night_rally_in_Chicago_c1920_cph.3b12355.jpg</w:t>
              </w:r>
            </w:hyperlink>
            <w:r>
              <w:rPr>
                <w:b/>
              </w:rPr>
              <w:t xml:space="preserve"> (KKK pride symbols)</w:t>
            </w:r>
          </w:p>
          <w:p w14:paraId="28111608" w14:textId="77777777" w:rsidR="00C3162C" w:rsidRDefault="00194503">
            <w:pPr>
              <w:widowControl w:val="0"/>
              <w:pBdr>
                <w:top w:val="nil"/>
                <w:left w:val="nil"/>
                <w:bottom w:val="nil"/>
                <w:right w:val="nil"/>
                <w:between w:val="nil"/>
              </w:pBdr>
              <w:spacing w:line="240" w:lineRule="auto"/>
              <w:rPr>
                <w:b/>
              </w:rPr>
            </w:pPr>
            <w:hyperlink r:id="rId13">
              <w:r>
                <w:rPr>
                  <w:b/>
                  <w:color w:val="1155CC"/>
                  <w:u w:val="single"/>
                </w:rPr>
                <w:t>https://s-media-cache-ak0.pinimg.com/23</w:t>
              </w:r>
              <w:r>
                <w:rPr>
                  <w:b/>
                  <w:color w:val="1155CC"/>
                  <w:u w:val="single"/>
                </w:rPr>
                <w:t>6</w:t>
              </w:r>
              <w:r>
                <w:rPr>
                  <w:b/>
                  <w:color w:val="1155CC"/>
                  <w:u w:val="single"/>
                </w:rPr>
                <w:t>x/0f/15/ce/0f15ce3821988aca4b41c8ea303d3f36.jpg</w:t>
              </w:r>
            </w:hyperlink>
            <w:r>
              <w:rPr>
                <w:b/>
              </w:rPr>
              <w:t xml:space="preserve"> (KKK pride symbols)</w:t>
            </w:r>
          </w:p>
          <w:p w14:paraId="3286E85B" w14:textId="77777777" w:rsidR="00C3162C" w:rsidRDefault="00194503">
            <w:pPr>
              <w:widowControl w:val="0"/>
              <w:pBdr>
                <w:top w:val="nil"/>
                <w:left w:val="nil"/>
                <w:bottom w:val="nil"/>
                <w:right w:val="nil"/>
                <w:between w:val="nil"/>
              </w:pBdr>
              <w:spacing w:line="240" w:lineRule="auto"/>
              <w:rPr>
                <w:b/>
              </w:rPr>
            </w:pPr>
            <w:hyperlink r:id="rId14">
              <w:r>
                <w:rPr>
                  <w:b/>
                  <w:color w:val="1155CC"/>
                  <w:u w:val="single"/>
                </w:rPr>
                <w:t>http://media2.fdncms.com/arktimes/imager/u/original/3972705/ku-klux-klan_3153153b.jpg</w:t>
              </w:r>
            </w:hyperlink>
            <w:r>
              <w:rPr>
                <w:b/>
              </w:rPr>
              <w:t xml:space="preserve"> (KKK violence and fear)</w:t>
            </w:r>
          </w:p>
          <w:p w14:paraId="7C8CAE6A" w14:textId="77777777" w:rsidR="00C3162C" w:rsidRDefault="00194503">
            <w:pPr>
              <w:widowControl w:val="0"/>
              <w:pBdr>
                <w:top w:val="nil"/>
                <w:left w:val="nil"/>
                <w:bottom w:val="nil"/>
                <w:right w:val="nil"/>
                <w:between w:val="nil"/>
              </w:pBdr>
              <w:spacing w:line="240" w:lineRule="auto"/>
              <w:rPr>
                <w:b/>
              </w:rPr>
            </w:pPr>
            <w:hyperlink r:id="rId15">
              <w:r>
                <w:rPr>
                  <w:b/>
                  <w:color w:val="1155CC"/>
                  <w:u w:val="single"/>
                </w:rPr>
                <w:t>htt</w:t>
              </w:r>
              <w:r>
                <w:rPr>
                  <w:b/>
                  <w:color w:val="1155CC"/>
                  <w:u w:val="single"/>
                </w:rPr>
                <w:t>p://www.oldmagazine</w:t>
              </w:r>
              <w:r>
                <w:rPr>
                  <w:b/>
                  <w:color w:val="1155CC"/>
                  <w:u w:val="single"/>
                </w:rPr>
                <w:t>a</w:t>
              </w:r>
              <w:r>
                <w:rPr>
                  <w:b/>
                  <w:color w:val="1155CC"/>
                  <w:u w:val="single"/>
                </w:rPr>
                <w:t>rticles.com/images/decorations/kkk_and_the_church.jpg</w:t>
              </w:r>
            </w:hyperlink>
            <w:r>
              <w:rPr>
                <w:b/>
              </w:rPr>
              <w:t xml:space="preserve"> (KKK and the church)</w:t>
            </w:r>
          </w:p>
          <w:p w14:paraId="3C0C2406" w14:textId="77777777" w:rsidR="00C3162C" w:rsidRDefault="00194503">
            <w:pPr>
              <w:widowControl w:val="0"/>
              <w:pBdr>
                <w:top w:val="nil"/>
                <w:left w:val="nil"/>
                <w:bottom w:val="nil"/>
                <w:right w:val="nil"/>
                <w:between w:val="nil"/>
              </w:pBdr>
              <w:spacing w:line="240" w:lineRule="auto"/>
              <w:rPr>
                <w:b/>
              </w:rPr>
            </w:pPr>
            <w:hyperlink r:id="rId16">
              <w:r>
                <w:rPr>
                  <w:b/>
                  <w:color w:val="1155CC"/>
                  <w:u w:val="single"/>
                </w:rPr>
                <w:t>http://www.phoenixmasonry.org/masonicmuseum/frater</w:t>
              </w:r>
              <w:r>
                <w:rPr>
                  <w:b/>
                  <w:color w:val="1155CC"/>
                  <w:u w:val="single"/>
                </w:rPr>
                <w:t>n</w:t>
              </w:r>
              <w:r>
                <w:rPr>
                  <w:b/>
                  <w:color w:val="1155CC"/>
                  <w:u w:val="single"/>
                </w:rPr>
                <w:t>alism/images/KKK-marching-in-DC_</w:t>
              </w:r>
              <w:r>
                <w:rPr>
                  <w:b/>
                  <w:color w:val="1155CC"/>
                  <w:u w:val="single"/>
                </w:rPr>
                <w:t>1</w:t>
              </w:r>
              <w:r>
                <w:rPr>
                  <w:b/>
                  <w:color w:val="1155CC"/>
                  <w:u w:val="single"/>
                </w:rPr>
                <w:t>925.jpg</w:t>
              </w:r>
            </w:hyperlink>
            <w:r>
              <w:rPr>
                <w:b/>
              </w:rPr>
              <w:t xml:space="preserve"> (KKK parades and politics)</w:t>
            </w:r>
          </w:p>
          <w:p w14:paraId="38CEDC69" w14:textId="77777777" w:rsidR="00C3162C" w:rsidRDefault="00C3162C">
            <w:pPr>
              <w:widowControl w:val="0"/>
              <w:pBdr>
                <w:top w:val="nil"/>
                <w:left w:val="nil"/>
                <w:bottom w:val="nil"/>
                <w:right w:val="nil"/>
                <w:between w:val="nil"/>
              </w:pBdr>
              <w:spacing w:line="240" w:lineRule="auto"/>
              <w:rPr>
                <w:b/>
              </w:rPr>
            </w:pPr>
          </w:p>
          <w:p w14:paraId="72EA8700" w14:textId="77777777" w:rsidR="00C3162C" w:rsidRDefault="00194503">
            <w:pPr>
              <w:widowControl w:val="0"/>
              <w:pBdr>
                <w:top w:val="nil"/>
                <w:left w:val="nil"/>
                <w:bottom w:val="nil"/>
                <w:right w:val="nil"/>
                <w:between w:val="nil"/>
              </w:pBdr>
              <w:spacing w:line="240" w:lineRule="auto"/>
              <w:rPr>
                <w:b/>
              </w:rPr>
            </w:pPr>
            <w:r>
              <w:rPr>
                <w:b/>
              </w:rPr>
              <w:t>Lesson Procedure #5:  3-column chart (Compare/Contrast)</w:t>
            </w:r>
          </w:p>
          <w:p w14:paraId="2A4A098E" w14:textId="77777777" w:rsidR="00C3162C" w:rsidRDefault="00C3162C">
            <w:pPr>
              <w:widowControl w:val="0"/>
              <w:pBdr>
                <w:top w:val="nil"/>
                <w:left w:val="nil"/>
                <w:bottom w:val="nil"/>
                <w:right w:val="nil"/>
                <w:between w:val="nil"/>
              </w:pBdr>
              <w:spacing w:line="240" w:lineRule="auto"/>
              <w:rPr>
                <w:b/>
              </w:rPr>
            </w:pPr>
          </w:p>
          <w:p w14:paraId="755D5E7B" w14:textId="77777777" w:rsidR="00C3162C" w:rsidRDefault="00194503">
            <w:pPr>
              <w:widowControl w:val="0"/>
              <w:pBdr>
                <w:top w:val="nil"/>
                <w:left w:val="nil"/>
                <w:bottom w:val="nil"/>
                <w:right w:val="nil"/>
                <w:between w:val="nil"/>
              </w:pBdr>
              <w:spacing w:line="240" w:lineRule="auto"/>
              <w:rPr>
                <w:b/>
              </w:rPr>
            </w:pPr>
            <w:r>
              <w:rPr>
                <w:b/>
                <w:noProof/>
              </w:rPr>
              <mc:AlternateContent>
                <mc:Choice Requires="wpg">
                  <w:drawing>
                    <wp:inline distT="114300" distB="114300" distL="114300" distR="114300" wp14:anchorId="3ADF9E50" wp14:editId="63B4312E">
                      <wp:extent cx="4781550" cy="3543300"/>
                      <wp:effectExtent l="0" t="0" r="19050" b="19050"/>
                      <wp:docPr id="1" name="Group 1"/>
                      <wp:cNvGraphicFramePr/>
                      <a:graphic xmlns:a="http://schemas.openxmlformats.org/drawingml/2006/main">
                        <a:graphicData uri="http://schemas.microsoft.com/office/word/2010/wordprocessingGroup">
                          <wpg:wgp>
                            <wpg:cNvGrpSpPr/>
                            <wpg:grpSpPr>
                              <a:xfrm>
                                <a:off x="0" y="0"/>
                                <a:ext cx="4781550" cy="3543300"/>
                                <a:chOff x="114300" y="133350"/>
                                <a:chExt cx="6610350" cy="4886400"/>
                              </a:xfrm>
                            </wpg:grpSpPr>
                            <wps:wsp>
                              <wps:cNvPr id="2" name="Straight Arrow Connector 2"/>
                              <wps:cNvCnPr/>
                              <wps:spPr>
                                <a:xfrm rot="10800000" flipH="1">
                                  <a:off x="171450" y="1057200"/>
                                  <a:ext cx="6553200" cy="9600"/>
                                </a:xfrm>
                                <a:prstGeom prst="straightConnector1">
                                  <a:avLst/>
                                </a:prstGeom>
                                <a:noFill/>
                                <a:ln w="9525" cap="flat" cmpd="sng">
                                  <a:solidFill>
                                    <a:srgbClr val="000000"/>
                                  </a:solidFill>
                                  <a:prstDash val="solid"/>
                                  <a:round/>
                                  <a:headEnd type="none" w="med" len="med"/>
                                  <a:tailEnd type="none" w="med" len="med"/>
                                </a:ln>
                              </wps:spPr>
                              <wps:bodyPr/>
                            </wps:wsp>
                            <wps:wsp>
                              <wps:cNvPr id="3" name="Straight Arrow Connector 3"/>
                              <wps:cNvCnPr/>
                              <wps:spPr>
                                <a:xfrm>
                                  <a:off x="1657350" y="133350"/>
                                  <a:ext cx="47700" cy="488640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4276725" y="161925"/>
                                  <a:ext cx="28500" cy="4838700"/>
                                </a:xfrm>
                                <a:prstGeom prst="straightConnector1">
                                  <a:avLst/>
                                </a:prstGeom>
                                <a:noFill/>
                                <a:ln w="9525" cap="flat" cmpd="sng">
                                  <a:solidFill>
                                    <a:srgbClr val="000000"/>
                                  </a:solidFill>
                                  <a:prstDash val="solid"/>
                                  <a:round/>
                                  <a:headEnd type="none" w="med" len="med"/>
                                  <a:tailEnd type="none" w="med" len="med"/>
                                </a:ln>
                              </wps:spPr>
                              <wps:bodyPr/>
                            </wps:wsp>
                            <wps:wsp>
                              <wps:cNvPr id="5" name="Text Box 5"/>
                              <wps:cNvSpPr txBox="1"/>
                              <wps:spPr>
                                <a:xfrm>
                                  <a:off x="152400" y="161925"/>
                                  <a:ext cx="1390800" cy="809700"/>
                                </a:xfrm>
                                <a:prstGeom prst="rect">
                                  <a:avLst/>
                                </a:prstGeom>
                                <a:noFill/>
                                <a:ln>
                                  <a:noFill/>
                                </a:ln>
                              </wps:spPr>
                              <wps:txbx>
                                <w:txbxContent>
                                  <w:p w14:paraId="202EF937" w14:textId="77777777" w:rsidR="00C3162C" w:rsidRDefault="00194503">
                                    <w:pPr>
                                      <w:spacing w:line="240" w:lineRule="auto"/>
                                      <w:textDirection w:val="btLr"/>
                                    </w:pPr>
                                    <w:r>
                                      <w:rPr>
                                        <w:color w:val="000000"/>
                                        <w:sz w:val="28"/>
                                      </w:rPr>
                                      <w:t>La Religion</w:t>
                                    </w:r>
                                  </w:p>
                                  <w:p w14:paraId="451B6CE6" w14:textId="77777777" w:rsidR="00C3162C" w:rsidRDefault="00194503">
                                    <w:pPr>
                                      <w:spacing w:line="240" w:lineRule="auto"/>
                                      <w:textDirection w:val="btLr"/>
                                    </w:pPr>
                                    <w:r>
                                      <w:rPr>
                                        <w:color w:val="000000"/>
                                        <w:sz w:val="28"/>
                                      </w:rPr>
                                      <w:t>Extrema</w:t>
                                    </w:r>
                                  </w:p>
                                  <w:p w14:paraId="482D9D0E" w14:textId="77777777" w:rsidR="00C3162C" w:rsidRDefault="00C3162C">
                                    <w:pPr>
                                      <w:spacing w:line="240" w:lineRule="auto"/>
                                      <w:textDirection w:val="btLr"/>
                                    </w:pPr>
                                  </w:p>
                                </w:txbxContent>
                              </wps:txbx>
                              <wps:bodyPr spcFirstLastPara="1" wrap="square" lIns="91425" tIns="91425" rIns="91425" bIns="91425" anchor="t" anchorCtr="0">
                                <a:noAutofit/>
                              </wps:bodyPr>
                            </wps:wsp>
                            <wps:wsp>
                              <wps:cNvPr id="6" name="Text Box 6"/>
                              <wps:cNvSpPr txBox="1"/>
                              <wps:spPr>
                                <a:xfrm>
                                  <a:off x="1962150" y="295275"/>
                                  <a:ext cx="2081100" cy="590400"/>
                                </a:xfrm>
                                <a:prstGeom prst="rect">
                                  <a:avLst/>
                                </a:prstGeom>
                                <a:noFill/>
                                <a:ln>
                                  <a:noFill/>
                                </a:ln>
                              </wps:spPr>
                              <wps:txbx>
                                <w:txbxContent>
                                  <w:p w14:paraId="21D39553" w14:textId="77777777" w:rsidR="00C3162C" w:rsidRDefault="00C3162C">
                                    <w:pPr>
                                      <w:spacing w:line="240" w:lineRule="auto"/>
                                      <w:textDirection w:val="btLr"/>
                                    </w:pPr>
                                  </w:p>
                                </w:txbxContent>
                              </wps:txbx>
                              <wps:bodyPr spcFirstLastPara="1" wrap="square" lIns="91425" tIns="91425" rIns="91425" bIns="91425" anchor="t" anchorCtr="0">
                                <a:noAutofit/>
                              </wps:bodyPr>
                            </wps:wsp>
                            <wps:wsp>
                              <wps:cNvPr id="7" name="Text Box 7"/>
                              <wps:cNvSpPr txBox="1"/>
                              <wps:spPr>
                                <a:xfrm>
                                  <a:off x="1895475" y="228600"/>
                                  <a:ext cx="2081100" cy="942453"/>
                                </a:xfrm>
                                <a:prstGeom prst="rect">
                                  <a:avLst/>
                                </a:prstGeom>
                                <a:noFill/>
                                <a:ln>
                                  <a:noFill/>
                                </a:ln>
                              </wps:spPr>
                              <wps:txbx>
                                <w:txbxContent>
                                  <w:p w14:paraId="21D83547" w14:textId="77777777" w:rsidR="00C3162C" w:rsidRDefault="00194503">
                                    <w:pPr>
                                      <w:spacing w:line="240" w:lineRule="auto"/>
                                      <w:textDirection w:val="btLr"/>
                                    </w:pPr>
                                    <w:r>
                                      <w:rPr>
                                        <w:color w:val="000000"/>
                                        <w:sz w:val="60"/>
                                      </w:rPr>
                                      <w:t xml:space="preserve">     KKK</w:t>
                                    </w:r>
                                  </w:p>
                                </w:txbxContent>
                              </wps:txbx>
                              <wps:bodyPr spcFirstLastPara="1" wrap="square" lIns="91425" tIns="91425" rIns="91425" bIns="91425" anchor="t" anchorCtr="0">
                                <a:noAutofit/>
                              </wps:bodyPr>
                            </wps:wsp>
                            <wps:wsp>
                              <wps:cNvPr id="8" name="Text Box 8"/>
                              <wps:cNvSpPr txBox="1"/>
                              <wps:spPr>
                                <a:xfrm>
                                  <a:off x="4552950" y="161925"/>
                                  <a:ext cx="2081100" cy="982857"/>
                                </a:xfrm>
                                <a:prstGeom prst="rect">
                                  <a:avLst/>
                                </a:prstGeom>
                                <a:noFill/>
                                <a:ln>
                                  <a:noFill/>
                                </a:ln>
                              </wps:spPr>
                              <wps:txbx>
                                <w:txbxContent>
                                  <w:p w14:paraId="2891C764" w14:textId="77777777" w:rsidR="00C3162C" w:rsidRDefault="00194503">
                                    <w:pPr>
                                      <w:spacing w:line="240" w:lineRule="auto"/>
                                      <w:textDirection w:val="btLr"/>
                                    </w:pPr>
                                    <w:r>
                                      <w:rPr>
                                        <w:color w:val="000000"/>
                                        <w:sz w:val="36"/>
                                      </w:rPr>
                                      <w:t>Los Extremistas Musulmanes</w:t>
                                    </w:r>
                                  </w:p>
                                </w:txbxContent>
                              </wps:txbx>
                              <wps:bodyPr spcFirstLastPara="1" wrap="square" lIns="91425" tIns="91425" rIns="91425" bIns="91425" anchor="t" anchorCtr="0">
                                <a:noAutofit/>
                              </wps:bodyPr>
                            </wps:wsp>
                            <wps:wsp>
                              <wps:cNvPr id="9" name="Straight Arrow Connector 9"/>
                              <wps:cNvCnPr/>
                              <wps:spPr>
                                <a:xfrm rot="10800000" flipH="1">
                                  <a:off x="114300" y="2276400"/>
                                  <a:ext cx="6591300" cy="960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rot="10800000" flipH="1">
                                  <a:off x="161925" y="3791025"/>
                                  <a:ext cx="6543600" cy="28500"/>
                                </a:xfrm>
                                <a:prstGeom prst="straightConnector1">
                                  <a:avLst/>
                                </a:prstGeom>
                                <a:noFill/>
                                <a:ln w="9525" cap="flat" cmpd="sng">
                                  <a:solidFill>
                                    <a:srgbClr val="000000"/>
                                  </a:solidFill>
                                  <a:prstDash val="solid"/>
                                  <a:round/>
                                  <a:headEnd type="none" w="med" len="med"/>
                                  <a:tailEnd type="none" w="med" len="med"/>
                                </a:ln>
                              </wps:spPr>
                              <wps:bodyPr/>
                            </wps:wsp>
                            <wps:wsp>
                              <wps:cNvPr id="11" name="Straight Arrow Connector 11"/>
                              <wps:cNvCnPr/>
                              <wps:spPr>
                                <a:xfrm rot="10800000" flipH="1">
                                  <a:off x="171450" y="4971900"/>
                                  <a:ext cx="6496200" cy="19200"/>
                                </a:xfrm>
                                <a:prstGeom prst="straightConnector1">
                                  <a:avLst/>
                                </a:prstGeom>
                                <a:noFill/>
                                <a:ln w="9525" cap="flat" cmpd="sng">
                                  <a:solidFill>
                                    <a:srgbClr val="000000"/>
                                  </a:solidFill>
                                  <a:prstDash val="solid"/>
                                  <a:round/>
                                  <a:headEnd type="none" w="med" len="med"/>
                                  <a:tailEnd type="none" w="med" len="med"/>
                                </a:ln>
                              </wps:spPr>
                              <wps:bodyPr/>
                            </wps:wsp>
                            <wps:wsp>
                              <wps:cNvPr id="12" name="Text Box 12"/>
                              <wps:cNvSpPr txBox="1"/>
                              <wps:spPr>
                                <a:xfrm>
                                  <a:off x="209550" y="1266825"/>
                                  <a:ext cx="1295400" cy="809700"/>
                                </a:xfrm>
                                <a:prstGeom prst="rect">
                                  <a:avLst/>
                                </a:prstGeom>
                                <a:noFill/>
                                <a:ln>
                                  <a:noFill/>
                                </a:ln>
                              </wps:spPr>
                              <wps:txbx>
                                <w:txbxContent>
                                  <w:p w14:paraId="08F8446F" w14:textId="77777777" w:rsidR="00C3162C" w:rsidRDefault="00194503">
                                    <w:pPr>
                                      <w:spacing w:line="240" w:lineRule="auto"/>
                                      <w:textDirection w:val="btLr"/>
                                    </w:pPr>
                                    <w:r>
                                      <w:rPr>
                                        <w:color w:val="000000"/>
                                        <w:sz w:val="28"/>
                                      </w:rPr>
                                      <w:t>Los Principios</w:t>
                                    </w:r>
                                  </w:p>
                                </w:txbxContent>
                              </wps:txbx>
                              <wps:bodyPr spcFirstLastPara="1" wrap="square" lIns="91425" tIns="91425" rIns="91425" bIns="91425" anchor="t" anchorCtr="0">
                                <a:noAutofit/>
                              </wps:bodyPr>
                            </wps:wsp>
                            <wps:wsp>
                              <wps:cNvPr id="13" name="Text Box 13"/>
                              <wps:cNvSpPr txBox="1"/>
                              <wps:spPr>
                                <a:xfrm>
                                  <a:off x="238125" y="2514600"/>
                                  <a:ext cx="1209600" cy="1071600"/>
                                </a:xfrm>
                                <a:prstGeom prst="rect">
                                  <a:avLst/>
                                </a:prstGeom>
                                <a:noFill/>
                                <a:ln>
                                  <a:noFill/>
                                </a:ln>
                              </wps:spPr>
                              <wps:txbx>
                                <w:txbxContent>
                                  <w:p w14:paraId="630B32B1" w14:textId="77777777" w:rsidR="00C3162C" w:rsidRDefault="00194503">
                                    <w:pPr>
                                      <w:spacing w:line="240" w:lineRule="auto"/>
                                      <w:textDirection w:val="btLr"/>
                                    </w:pPr>
                                    <w:r>
                                      <w:rPr>
                                        <w:color w:val="000000"/>
                                        <w:sz w:val="28"/>
                                      </w:rPr>
                                      <w:t>Los Hechos Importantes de la Historia</w:t>
                                    </w:r>
                                  </w:p>
                                </w:txbxContent>
                              </wps:txbx>
                              <wps:bodyPr spcFirstLastPara="1" wrap="square" lIns="91425" tIns="91425" rIns="91425" bIns="91425" anchor="t" anchorCtr="0">
                                <a:noAutofit/>
                              </wps:bodyPr>
                            </wps:wsp>
                            <wps:wsp>
                              <wps:cNvPr id="14" name="Text Box 14"/>
                              <wps:cNvSpPr txBox="1"/>
                              <wps:spPr>
                                <a:xfrm>
                                  <a:off x="209550" y="3943350"/>
                                  <a:ext cx="1295400" cy="809700"/>
                                </a:xfrm>
                                <a:prstGeom prst="rect">
                                  <a:avLst/>
                                </a:prstGeom>
                                <a:noFill/>
                                <a:ln>
                                  <a:noFill/>
                                </a:ln>
                              </wps:spPr>
                              <wps:txbx>
                                <w:txbxContent>
                                  <w:p w14:paraId="285F8137" w14:textId="77777777" w:rsidR="00C3162C" w:rsidRDefault="00194503">
                                    <w:pPr>
                                      <w:spacing w:line="240" w:lineRule="auto"/>
                                      <w:textDirection w:val="btLr"/>
                                    </w:pPr>
                                    <w:r>
                                      <w:rPr>
                                        <w:color w:val="000000"/>
                                        <w:sz w:val="28"/>
                                      </w:rPr>
                                      <w:t>Los simbolos</w:t>
                                    </w:r>
                                  </w:p>
                                </w:txbxContent>
                              </wps:txbx>
                              <wps:bodyPr spcFirstLastPara="1" wrap="square" lIns="91425" tIns="91425" rIns="91425" bIns="91425" anchor="t" anchorCtr="0">
                                <a:noAutofit/>
                              </wps:bodyPr>
                            </wps:wsp>
                          </wpg:wgp>
                        </a:graphicData>
                      </a:graphic>
                    </wp:inline>
                  </w:drawing>
                </mc:Choice>
                <mc:Fallback>
                  <w:pict>
                    <v:group w14:anchorId="3ADF9E50" id="Group 1" o:spid="_x0000_s1026" style="width:376.5pt;height:279pt;mso-position-horizontal-relative:char;mso-position-vertical-relative:line" coordorigin="1143,1333" coordsize="66103,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">
                      <v:shapetype id="_x0000_t32" coordsize="21600,21600" o:spt="32" o:oned="t" path="m,l21600,21600e" filled="f">
                        <v:path arrowok="t" fillok="f" o:connecttype="none"/>
                        <o:lock v:ext="edit" shapetype="t"/>
                      </v:shapetype>
                      <v:shape id="Straight Arrow Connector 2" o:spid="_x0000_s1027" type="#_x0000_t32" style="position:absolute;left:1714;top:10572;width:65532;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"/>
                      <v:shape id="Straight Arrow Connector 3" o:spid="_x0000_s1028" type="#_x0000_t32" style="position:absolute;left:16573;top:1333;width:477;height:48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29" type="#_x0000_t32" style="position:absolute;left:42767;top:1619;width:285;height:48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5" o:spid="_x0000_s1030" type="#_x0000_t202" style="position:absolute;left:1524;top:1619;width:1390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14:paraId="202EF937" w14:textId="77777777" w:rsidR="00C3162C" w:rsidRDefault="00194503">
                              <w:pPr>
                                <w:spacing w:line="240" w:lineRule="auto"/>
                                <w:textDirection w:val="btLr"/>
                              </w:pPr>
                              <w:r>
                                <w:rPr>
                                  <w:color w:val="000000"/>
                                  <w:sz w:val="28"/>
                                </w:rPr>
                                <w:t>La Religion</w:t>
                              </w:r>
                            </w:p>
                            <w:p w14:paraId="451B6CE6" w14:textId="77777777" w:rsidR="00C3162C" w:rsidRDefault="00194503">
                              <w:pPr>
                                <w:spacing w:line="240" w:lineRule="auto"/>
                                <w:textDirection w:val="btLr"/>
                              </w:pPr>
                              <w:r>
                                <w:rPr>
                                  <w:color w:val="000000"/>
                                  <w:sz w:val="28"/>
                                </w:rPr>
                                <w:t>Extrema</w:t>
                              </w:r>
                            </w:p>
                            <w:p w14:paraId="482D9D0E" w14:textId="77777777" w:rsidR="00C3162C" w:rsidRDefault="00C3162C">
                              <w:pPr>
                                <w:spacing w:line="240" w:lineRule="auto"/>
                                <w:textDirection w:val="btLr"/>
                              </w:pPr>
                            </w:p>
                          </w:txbxContent>
                        </v:textbox>
                      </v:shape>
                      <v:shape id="Text Box 6" o:spid="_x0000_s1031" type="#_x0000_t202" style="position:absolute;left:19621;top:2952;width:20811;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21D39553" w14:textId="77777777" w:rsidR="00C3162C" w:rsidRDefault="00C3162C">
                              <w:pPr>
                                <w:spacing w:line="240" w:lineRule="auto"/>
                                <w:textDirection w:val="btLr"/>
                              </w:pPr>
                            </w:p>
                          </w:txbxContent>
                        </v:textbox>
                      </v:shape>
                      <v:shape id="Text Box 7" o:spid="_x0000_s1032" type="#_x0000_t202" style="position:absolute;left:18954;top:2286;width:20811;height:9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" filled="f" stroked="f">
                        <v:textbox inset="2.53958mm,2.53958mm,2.53958mm,2.53958mm">
                          <w:txbxContent>
                            <w:p w14:paraId="21D83547" w14:textId="77777777" w:rsidR="00C3162C" w:rsidRDefault="00194503">
                              <w:pPr>
                                <w:spacing w:line="240" w:lineRule="auto"/>
                                <w:textDirection w:val="btLr"/>
                              </w:pPr>
                              <w:r>
                                <w:rPr>
                                  <w:color w:val="000000"/>
                                  <w:sz w:val="60"/>
                                </w:rPr>
                                <w:t xml:space="preserve">     KKK</w:t>
                              </w:r>
                            </w:p>
                          </w:txbxContent>
                        </v:textbox>
                      </v:shape>
                      <v:shape id="Text Box 8" o:spid="_x0000_s1033" type="#_x0000_t202" style="position:absolute;left:45529;top:1619;width:20811;height:9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14:paraId="2891C764" w14:textId="77777777" w:rsidR="00C3162C" w:rsidRDefault="00194503">
                              <w:pPr>
                                <w:spacing w:line="240" w:lineRule="auto"/>
                                <w:textDirection w:val="btLr"/>
                              </w:pPr>
                              <w:r>
                                <w:rPr>
                                  <w:color w:val="000000"/>
                                  <w:sz w:val="36"/>
                                </w:rPr>
                                <w:t>Los Extremistas Musulmanes</w:t>
                              </w:r>
                            </w:p>
                          </w:txbxContent>
                        </v:textbox>
                      </v:shape>
                      <v:shape id="Straight Arrow Connector 9" o:spid="_x0000_s1034" type="#_x0000_t32" style="position:absolute;left:1143;top:22764;width:65913;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"/>
                      <v:shape id="Straight Arrow Connector 10" o:spid="_x0000_s1035" type="#_x0000_t32" style="position:absolute;left:1619;top:37910;width:65436;height:28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"/>
                      <v:shape id="Straight Arrow Connector 11" o:spid="_x0000_s1036" type="#_x0000_t32" style="position:absolute;left:1714;top:49719;width:64962;height:19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"/>
                      <v:shape id="Text Box 12" o:spid="_x0000_s1037" type="#_x0000_t202" style="position:absolute;left:2095;top:12668;width:12954;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" filled="f" stroked="f">
                        <v:textbox inset="2.53958mm,2.53958mm,2.53958mm,2.53958mm">
                          <w:txbxContent>
                            <w:p w14:paraId="08F8446F" w14:textId="77777777" w:rsidR="00C3162C" w:rsidRDefault="00194503">
                              <w:pPr>
                                <w:spacing w:line="240" w:lineRule="auto"/>
                                <w:textDirection w:val="btLr"/>
                              </w:pPr>
                              <w:r>
                                <w:rPr>
                                  <w:color w:val="000000"/>
                                  <w:sz w:val="28"/>
                                </w:rPr>
                                <w:t>Los Principios</w:t>
                              </w:r>
                            </w:p>
                          </w:txbxContent>
                        </v:textbox>
                      </v:shape>
                      <v:shape id="Text Box 13" o:spid="_x0000_s1038" type="#_x0000_t202" style="position:absolute;left:2381;top:25146;width:12096;height:10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FjxQAAANsAAAAPAAAAZHJzL2Rvd25yZXYueG1sRE/fS8Mw&#10;EH4X/B/CCb6ISzdh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CSL6FjxQAAANsAAAAP&#10;AAAAAAAAAAAAAAAAAAcCAABkcnMvZG93bnJldi54bWxQSwUGAAAAAAMAAwC3AAAA+QIAAAAA&#10;" filled="f" stroked="f">
                        <v:textbox inset="2.53958mm,2.53958mm,2.53958mm,2.53958mm">
                          <w:txbxContent>
                            <w:p w14:paraId="630B32B1" w14:textId="77777777" w:rsidR="00C3162C" w:rsidRDefault="00194503">
                              <w:pPr>
                                <w:spacing w:line="240" w:lineRule="auto"/>
                                <w:textDirection w:val="btLr"/>
                              </w:pPr>
                              <w:r>
                                <w:rPr>
                                  <w:color w:val="000000"/>
                                  <w:sz w:val="28"/>
                                </w:rPr>
                                <w:t>Los Hechos Importantes de la Historia</w:t>
                              </w:r>
                            </w:p>
                          </w:txbxContent>
                        </v:textbox>
                      </v:shape>
                      <v:shape id="Text Box 14" o:spid="_x0000_s1039" type="#_x0000_t202" style="position:absolute;left:2095;top:39433;width:12954;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14:paraId="285F8137" w14:textId="77777777" w:rsidR="00C3162C" w:rsidRDefault="00194503">
                              <w:pPr>
                                <w:spacing w:line="240" w:lineRule="auto"/>
                                <w:textDirection w:val="btLr"/>
                              </w:pPr>
                              <w:r>
                                <w:rPr>
                                  <w:color w:val="000000"/>
                                  <w:sz w:val="28"/>
                                </w:rPr>
                                <w:t>Los simbolos</w:t>
                              </w:r>
                            </w:p>
                          </w:txbxContent>
                        </v:textbox>
                      </v:shape>
                      <w10:anchorlock/>
                    </v:group>
                  </w:pict>
                </mc:Fallback>
              </mc:AlternateContent>
            </w:r>
          </w:p>
          <w:p w14:paraId="19FE82FB" w14:textId="77777777" w:rsidR="00C3162C" w:rsidRDefault="00C3162C">
            <w:pPr>
              <w:widowControl w:val="0"/>
              <w:pBdr>
                <w:top w:val="nil"/>
                <w:left w:val="nil"/>
                <w:bottom w:val="nil"/>
                <w:right w:val="nil"/>
                <w:between w:val="nil"/>
              </w:pBdr>
              <w:spacing w:line="240" w:lineRule="auto"/>
              <w:rPr>
                <w:b/>
              </w:rPr>
            </w:pPr>
          </w:p>
          <w:p w14:paraId="53F3990B" w14:textId="77777777" w:rsidR="00C3162C" w:rsidRDefault="00C3162C">
            <w:pPr>
              <w:widowControl w:val="0"/>
              <w:pBdr>
                <w:top w:val="nil"/>
                <w:left w:val="nil"/>
                <w:bottom w:val="nil"/>
                <w:right w:val="nil"/>
                <w:between w:val="nil"/>
              </w:pBdr>
              <w:spacing w:line="240" w:lineRule="auto"/>
              <w:rPr>
                <w:b/>
              </w:rPr>
            </w:pPr>
          </w:p>
          <w:p w14:paraId="43432E3C" w14:textId="77777777" w:rsidR="00C3162C" w:rsidRDefault="00194503">
            <w:pPr>
              <w:widowControl w:val="0"/>
              <w:pBdr>
                <w:top w:val="nil"/>
                <w:left w:val="nil"/>
                <w:bottom w:val="nil"/>
                <w:right w:val="nil"/>
                <w:between w:val="nil"/>
              </w:pBdr>
              <w:spacing w:line="240" w:lineRule="auto"/>
              <w:rPr>
                <w:b/>
              </w:rPr>
            </w:pPr>
            <w:r>
              <w:rPr>
                <w:b/>
              </w:rPr>
              <w:t>Lesson Procedure #6:</w:t>
            </w:r>
          </w:p>
          <w:p w14:paraId="03519B94" w14:textId="77777777" w:rsidR="00C3162C" w:rsidRDefault="00194503">
            <w:pPr>
              <w:widowControl w:val="0"/>
              <w:pBdr>
                <w:top w:val="nil"/>
                <w:left w:val="nil"/>
                <w:bottom w:val="nil"/>
                <w:right w:val="nil"/>
                <w:between w:val="nil"/>
              </w:pBdr>
              <w:spacing w:line="240" w:lineRule="auto"/>
              <w:rPr>
                <w:b/>
              </w:rPr>
            </w:pPr>
            <w:hyperlink r:id="rId17">
              <w:r>
                <w:rPr>
                  <w:b/>
                  <w:color w:val="1155CC"/>
                  <w:u w:val="single"/>
                </w:rPr>
                <w:t>https://www.islam-guide.com/</w:t>
              </w:r>
              <w:r>
                <w:rPr>
                  <w:b/>
                  <w:color w:val="1155CC"/>
                  <w:u w:val="single"/>
                </w:rPr>
                <w:t>c</w:t>
              </w:r>
              <w:r>
                <w:rPr>
                  <w:b/>
                  <w:color w:val="1155CC"/>
                  <w:u w:val="single"/>
                </w:rPr>
                <w:t>h3-16.htm</w:t>
              </w:r>
            </w:hyperlink>
            <w:r>
              <w:rPr>
                <w:b/>
              </w:rPr>
              <w:t xml:space="preserve"> (Islam Guide)</w:t>
            </w:r>
          </w:p>
          <w:p w14:paraId="6CCA1FD4" w14:textId="77777777" w:rsidR="00C3162C" w:rsidRDefault="00C3162C">
            <w:pPr>
              <w:widowControl w:val="0"/>
              <w:pBdr>
                <w:top w:val="nil"/>
                <w:left w:val="nil"/>
                <w:bottom w:val="nil"/>
                <w:right w:val="nil"/>
                <w:between w:val="nil"/>
              </w:pBdr>
              <w:spacing w:line="240" w:lineRule="auto"/>
              <w:rPr>
                <w:b/>
              </w:rPr>
            </w:pPr>
          </w:p>
          <w:p w14:paraId="21340886" w14:textId="77777777" w:rsidR="00C3162C" w:rsidRDefault="00194503">
            <w:pPr>
              <w:widowControl w:val="0"/>
              <w:pBdr>
                <w:top w:val="nil"/>
                <w:left w:val="nil"/>
                <w:bottom w:val="nil"/>
                <w:right w:val="nil"/>
                <w:between w:val="nil"/>
              </w:pBdr>
              <w:spacing w:line="240" w:lineRule="auto"/>
              <w:rPr>
                <w:b/>
              </w:rPr>
            </w:pPr>
            <w:r>
              <w:rPr>
                <w:b/>
              </w:rPr>
              <w:t>Lesson Procedure #7: (options at stations)</w:t>
            </w:r>
          </w:p>
          <w:p w14:paraId="6437B480" w14:textId="77777777" w:rsidR="00C3162C" w:rsidRDefault="00194503">
            <w:pPr>
              <w:widowControl w:val="0"/>
              <w:pBdr>
                <w:top w:val="nil"/>
                <w:left w:val="nil"/>
                <w:bottom w:val="nil"/>
                <w:right w:val="nil"/>
                <w:between w:val="nil"/>
              </w:pBdr>
              <w:spacing w:line="240" w:lineRule="auto"/>
              <w:rPr>
                <w:b/>
              </w:rPr>
            </w:pPr>
            <w:hyperlink r:id="rId18">
              <w:r>
                <w:rPr>
                  <w:b/>
                  <w:color w:val="1155CC"/>
                  <w:u w:val="single"/>
                </w:rPr>
                <w:t>http://www.huffi</w:t>
              </w:r>
              <w:r>
                <w:rPr>
                  <w:b/>
                  <w:color w:val="1155CC"/>
                  <w:u w:val="single"/>
                </w:rPr>
                <w:t>n</w:t>
              </w:r>
              <w:r>
                <w:rPr>
                  <w:b/>
                  <w:color w:val="1155CC"/>
                  <w:u w:val="single"/>
                </w:rPr>
                <w:t>gtonpost.com/kamaldeen-ayodele-muili/islam-condemns-religious-_b_8796894.html</w:t>
              </w:r>
            </w:hyperlink>
            <w:r>
              <w:rPr>
                <w:b/>
              </w:rPr>
              <w:t xml:space="preserve"> (article--Islam vs. extremists)</w:t>
            </w:r>
          </w:p>
          <w:p w14:paraId="481478B4" w14:textId="77777777" w:rsidR="00C3162C" w:rsidRDefault="00194503">
            <w:pPr>
              <w:widowControl w:val="0"/>
              <w:pBdr>
                <w:top w:val="nil"/>
                <w:left w:val="nil"/>
                <w:bottom w:val="nil"/>
                <w:right w:val="nil"/>
                <w:between w:val="nil"/>
              </w:pBdr>
              <w:spacing w:line="240" w:lineRule="auto"/>
              <w:rPr>
                <w:b/>
              </w:rPr>
            </w:pPr>
            <w:hyperlink r:id="rId19">
              <w:r>
                <w:rPr>
                  <w:b/>
                  <w:color w:val="1155CC"/>
                  <w:u w:val="single"/>
                </w:rPr>
                <w:t>http://www.huffingtonpost.com/2015/04/23/amon</w:t>
              </w:r>
              <w:r>
                <w:rPr>
                  <w:b/>
                  <w:color w:val="1155CC"/>
                  <w:u w:val="single"/>
                </w:rPr>
                <w:t>g</w:t>
              </w:r>
              <w:r>
                <w:rPr>
                  <w:b/>
                  <w:color w:val="1155CC"/>
                  <w:u w:val="single"/>
                </w:rPr>
                <w:t>-the-believers-pakistani-islamic-schools_n_7111294.html</w:t>
              </w:r>
            </w:hyperlink>
            <w:r>
              <w:rPr>
                <w:b/>
              </w:rPr>
              <w:t xml:space="preserve"> (video about jhadists practices in schools)</w:t>
            </w:r>
          </w:p>
          <w:p w14:paraId="546761F0" w14:textId="77777777" w:rsidR="00C3162C" w:rsidRDefault="00194503">
            <w:pPr>
              <w:widowControl w:val="0"/>
              <w:pBdr>
                <w:top w:val="nil"/>
                <w:left w:val="nil"/>
                <w:bottom w:val="nil"/>
                <w:right w:val="nil"/>
                <w:between w:val="nil"/>
              </w:pBdr>
              <w:spacing w:line="240" w:lineRule="auto"/>
              <w:rPr>
                <w:b/>
              </w:rPr>
            </w:pPr>
            <w:hyperlink r:id="rId20">
              <w:r>
                <w:rPr>
                  <w:b/>
                  <w:color w:val="1155CC"/>
                  <w:u w:val="single"/>
                </w:rPr>
                <w:t>http://www.huffingtonpost.com/ribal-alassad/understanding-and-treatin_b_4548261.html</w:t>
              </w:r>
            </w:hyperlink>
            <w:r>
              <w:rPr>
                <w:b/>
              </w:rPr>
              <w:t xml:space="preserve"> (article--understanding Islamic extremism)</w:t>
            </w:r>
          </w:p>
          <w:p w14:paraId="1D251825" w14:textId="77777777" w:rsidR="00C3162C" w:rsidRDefault="00194503">
            <w:pPr>
              <w:widowControl w:val="0"/>
              <w:pBdr>
                <w:top w:val="nil"/>
                <w:left w:val="nil"/>
                <w:bottom w:val="nil"/>
                <w:right w:val="nil"/>
                <w:between w:val="nil"/>
              </w:pBdr>
              <w:spacing w:line="240" w:lineRule="auto"/>
              <w:rPr>
                <w:b/>
              </w:rPr>
            </w:pPr>
            <w:hyperlink r:id="rId21">
              <w:r>
                <w:rPr>
                  <w:b/>
                  <w:color w:val="1155CC"/>
                  <w:u w:val="single"/>
                </w:rPr>
                <w:t>https://docs.google.com/a/weld8.org/presentation/d/16c-V_c3oQPEvWdx8d1YuxjNCSm</w:t>
              </w:r>
              <w:r>
                <w:rPr>
                  <w:b/>
                  <w:color w:val="1155CC"/>
                  <w:u w:val="single"/>
                </w:rPr>
                <w:t>s</w:t>
              </w:r>
              <w:r>
                <w:rPr>
                  <w:b/>
                  <w:color w:val="1155CC"/>
                  <w:u w:val="single"/>
                </w:rPr>
                <w:t>K</w:t>
              </w:r>
              <w:r>
                <w:rPr>
                  <w:b/>
                  <w:color w:val="1155CC"/>
                  <w:u w:val="single"/>
                </w:rPr>
                <w:t>LJ0tubpLQDd7Rk8/edit?usp=sharing</w:t>
              </w:r>
            </w:hyperlink>
            <w:r>
              <w:rPr>
                <w:b/>
              </w:rPr>
              <w:t xml:space="preserve"> (ppt)</w:t>
            </w:r>
          </w:p>
          <w:p w14:paraId="331C02C2" w14:textId="77777777" w:rsidR="00C3162C" w:rsidRDefault="00C3162C">
            <w:pPr>
              <w:widowControl w:val="0"/>
              <w:pBdr>
                <w:top w:val="nil"/>
                <w:left w:val="nil"/>
                <w:bottom w:val="nil"/>
                <w:right w:val="nil"/>
                <w:between w:val="nil"/>
              </w:pBdr>
              <w:spacing w:line="240" w:lineRule="auto"/>
              <w:rPr>
                <w:b/>
              </w:rPr>
            </w:pPr>
          </w:p>
          <w:p w14:paraId="54A2929C" w14:textId="77777777" w:rsidR="00C3162C" w:rsidRDefault="00194503">
            <w:pPr>
              <w:widowControl w:val="0"/>
              <w:pBdr>
                <w:top w:val="nil"/>
                <w:left w:val="nil"/>
                <w:bottom w:val="nil"/>
                <w:right w:val="nil"/>
                <w:between w:val="nil"/>
              </w:pBdr>
              <w:spacing w:line="240" w:lineRule="auto"/>
              <w:rPr>
                <w:b/>
              </w:rPr>
            </w:pPr>
            <w:r>
              <w:rPr>
                <w:b/>
              </w:rPr>
              <w:t>Islamic Extremist Photos:</w:t>
            </w:r>
          </w:p>
          <w:p w14:paraId="3F6B263A" w14:textId="77777777" w:rsidR="00C3162C" w:rsidRDefault="00194503">
            <w:pPr>
              <w:widowControl w:val="0"/>
              <w:pBdr>
                <w:top w:val="nil"/>
                <w:left w:val="nil"/>
                <w:bottom w:val="nil"/>
                <w:right w:val="nil"/>
                <w:between w:val="nil"/>
              </w:pBdr>
              <w:spacing w:line="240" w:lineRule="auto"/>
              <w:rPr>
                <w:b/>
              </w:rPr>
            </w:pPr>
            <w:hyperlink r:id="rId22">
              <w:r>
                <w:rPr>
                  <w:b/>
                  <w:color w:val="1155CC"/>
                  <w:u w:val="single"/>
                </w:rPr>
                <w:t>https://cdn.asiancorrespondent.com/wp-content/uploads/2016/04/AP_06120</w:t>
              </w:r>
              <w:r>
                <w:rPr>
                  <w:b/>
                  <w:color w:val="1155CC"/>
                  <w:u w:val="single"/>
                </w:rPr>
                <w:t>8</w:t>
              </w:r>
              <w:r>
                <w:rPr>
                  <w:b/>
                  <w:color w:val="1155CC"/>
                  <w:u w:val="single"/>
                </w:rPr>
                <w:t>037939-940x580.jpg</w:t>
              </w:r>
            </w:hyperlink>
          </w:p>
          <w:p w14:paraId="0CA65E02" w14:textId="77777777" w:rsidR="00C3162C" w:rsidRDefault="00194503">
            <w:pPr>
              <w:widowControl w:val="0"/>
              <w:pBdr>
                <w:top w:val="nil"/>
                <w:left w:val="nil"/>
                <w:bottom w:val="nil"/>
                <w:right w:val="nil"/>
                <w:between w:val="nil"/>
              </w:pBdr>
              <w:spacing w:line="240" w:lineRule="auto"/>
              <w:rPr>
                <w:b/>
              </w:rPr>
            </w:pPr>
            <w:hyperlink r:id="rId23">
              <w:r>
                <w:rPr>
                  <w:b/>
                  <w:color w:val="1155CC"/>
                  <w:u w:val="single"/>
                </w:rPr>
                <w:t>https://i</w:t>
              </w:r>
              <w:r>
                <w:rPr>
                  <w:b/>
                  <w:color w:val="1155CC"/>
                  <w:u w:val="single"/>
                </w:rPr>
                <w:t>m</w:t>
              </w:r>
              <w:r>
                <w:rPr>
                  <w:b/>
                  <w:color w:val="1155CC"/>
                  <w:u w:val="single"/>
                </w:rPr>
                <w:t>g.rt.com/files/news/30/a8/c0/00/rtx19e93.jpg</w:t>
              </w:r>
            </w:hyperlink>
          </w:p>
          <w:p w14:paraId="65712B85" w14:textId="77777777" w:rsidR="00C3162C" w:rsidRDefault="00194503">
            <w:pPr>
              <w:widowControl w:val="0"/>
              <w:pBdr>
                <w:top w:val="nil"/>
                <w:left w:val="nil"/>
                <w:bottom w:val="nil"/>
                <w:right w:val="nil"/>
                <w:between w:val="nil"/>
              </w:pBdr>
              <w:spacing w:line="240" w:lineRule="auto"/>
              <w:rPr>
                <w:b/>
              </w:rPr>
            </w:pPr>
            <w:hyperlink r:id="rId24">
              <w:r>
                <w:rPr>
                  <w:b/>
                  <w:color w:val="1155CC"/>
                  <w:u w:val="single"/>
                </w:rPr>
                <w:t>http://fpif.org/wp</w:t>
              </w:r>
              <w:r>
                <w:rPr>
                  <w:b/>
                  <w:color w:val="1155CC"/>
                  <w:u w:val="single"/>
                </w:rPr>
                <w:t>-</w:t>
              </w:r>
              <w:r>
                <w:rPr>
                  <w:b/>
                  <w:color w:val="1155CC"/>
                  <w:u w:val="single"/>
                </w:rPr>
                <w:t>content/uploads/2015/05/Islamic-State-Public-Doman-Wikimedia.jpg</w:t>
              </w:r>
            </w:hyperlink>
          </w:p>
          <w:p w14:paraId="1F334DF1" w14:textId="77777777" w:rsidR="00C3162C" w:rsidRDefault="00C3162C">
            <w:pPr>
              <w:widowControl w:val="0"/>
              <w:pBdr>
                <w:top w:val="nil"/>
                <w:left w:val="nil"/>
                <w:bottom w:val="nil"/>
                <w:right w:val="nil"/>
                <w:between w:val="nil"/>
              </w:pBdr>
              <w:spacing w:line="240" w:lineRule="auto"/>
              <w:rPr>
                <w:b/>
              </w:rPr>
            </w:pPr>
          </w:p>
          <w:p w14:paraId="0E41D904" w14:textId="77777777" w:rsidR="00C3162C" w:rsidRDefault="00194503">
            <w:pPr>
              <w:widowControl w:val="0"/>
              <w:pBdr>
                <w:top w:val="nil"/>
                <w:left w:val="nil"/>
                <w:bottom w:val="nil"/>
                <w:right w:val="nil"/>
                <w:between w:val="nil"/>
              </w:pBdr>
              <w:spacing w:line="240" w:lineRule="auto"/>
              <w:rPr>
                <w:b/>
              </w:rPr>
            </w:pPr>
            <w:r>
              <w:rPr>
                <w:b/>
              </w:rPr>
              <w:t xml:space="preserve">Lesson Procedure #8:  </w:t>
            </w:r>
          </w:p>
          <w:p w14:paraId="0F2F265A" w14:textId="77777777" w:rsidR="00C3162C" w:rsidRDefault="00194503">
            <w:pPr>
              <w:widowControl w:val="0"/>
              <w:pBdr>
                <w:top w:val="nil"/>
                <w:left w:val="nil"/>
                <w:bottom w:val="nil"/>
                <w:right w:val="nil"/>
                <w:between w:val="nil"/>
              </w:pBdr>
              <w:spacing w:line="240" w:lineRule="auto"/>
              <w:rPr>
                <w:b/>
              </w:rPr>
            </w:pPr>
            <w:r>
              <w:rPr>
                <w:b/>
              </w:rPr>
              <w:t xml:space="preserve">Homework (write a 1-page response to the following situation): [Imagine you have an 18-year old son.  He has decided to join a religious group.  The group </w:t>
            </w:r>
            <w:proofErr w:type="gramStart"/>
            <w:r>
              <w:rPr>
                <w:b/>
              </w:rPr>
              <w:t>is considered to be</w:t>
            </w:r>
            <w:proofErr w:type="gramEnd"/>
            <w:r>
              <w:rPr>
                <w:b/>
              </w:rPr>
              <w:t xml:space="preserve"> </w:t>
            </w:r>
            <w:r>
              <w:rPr>
                <w:b/>
              </w:rPr>
              <w:t>a little extreme and all the members should turn in all their personal possessions to the church and they have to live in the church with the other members.  How would you react as his mom/dad?  What would you say to your son?]</w:t>
            </w:r>
          </w:p>
          <w:p w14:paraId="1EDF1181" w14:textId="77777777" w:rsidR="00C3162C" w:rsidRDefault="00C3162C">
            <w:pPr>
              <w:widowControl w:val="0"/>
              <w:pBdr>
                <w:top w:val="nil"/>
                <w:left w:val="nil"/>
                <w:bottom w:val="nil"/>
                <w:right w:val="nil"/>
                <w:between w:val="nil"/>
              </w:pBdr>
              <w:spacing w:line="240" w:lineRule="auto"/>
              <w:rPr>
                <w:b/>
              </w:rPr>
            </w:pPr>
          </w:p>
          <w:p w14:paraId="6EAF4E4A" w14:textId="77777777" w:rsidR="00C3162C" w:rsidRDefault="00194503">
            <w:pPr>
              <w:widowControl w:val="0"/>
              <w:pBdr>
                <w:top w:val="nil"/>
                <w:left w:val="nil"/>
                <w:bottom w:val="nil"/>
                <w:right w:val="nil"/>
                <w:between w:val="nil"/>
              </w:pBdr>
              <w:spacing w:line="240" w:lineRule="auto"/>
              <w:rPr>
                <w:b/>
              </w:rPr>
            </w:pPr>
            <w:r>
              <w:rPr>
                <w:b/>
              </w:rPr>
              <w:t>Imagine que Ud. tiene un hi</w:t>
            </w:r>
            <w:r>
              <w:rPr>
                <w:b/>
              </w:rPr>
              <w:t>jo de 18 años.  Él ha decidido afiliarse a un grupo religioso.  El grupo se considera un poso extremado y todos los miembros deben entregar todas sus posesiones personales a la iglesia y tienen que vivir en la iglesia con los otros miembros.  ¿Cómo reaccio</w:t>
            </w:r>
            <w:r>
              <w:rPr>
                <w:b/>
              </w:rPr>
              <w:t xml:space="preserve">naría Ud. como mamá o papá?  ¿Qué le diría a su hijo?  </w:t>
            </w:r>
          </w:p>
          <w:p w14:paraId="565B5136" w14:textId="77777777" w:rsidR="00C3162C" w:rsidRDefault="00C3162C">
            <w:pPr>
              <w:widowControl w:val="0"/>
              <w:pBdr>
                <w:top w:val="nil"/>
                <w:left w:val="nil"/>
                <w:bottom w:val="nil"/>
                <w:right w:val="nil"/>
                <w:between w:val="nil"/>
              </w:pBdr>
              <w:spacing w:line="240" w:lineRule="auto"/>
              <w:rPr>
                <w:b/>
              </w:rPr>
            </w:pPr>
          </w:p>
          <w:p w14:paraId="084766DA" w14:textId="77777777" w:rsidR="00C3162C" w:rsidRDefault="00C3162C">
            <w:pPr>
              <w:widowControl w:val="0"/>
              <w:pBdr>
                <w:top w:val="nil"/>
                <w:left w:val="nil"/>
                <w:bottom w:val="nil"/>
                <w:right w:val="nil"/>
                <w:between w:val="nil"/>
              </w:pBdr>
              <w:spacing w:line="240" w:lineRule="auto"/>
              <w:rPr>
                <w:b/>
              </w:rPr>
            </w:pPr>
          </w:p>
          <w:p w14:paraId="364171B1" w14:textId="77777777" w:rsidR="00C3162C" w:rsidRDefault="00C3162C">
            <w:pPr>
              <w:widowControl w:val="0"/>
              <w:pBdr>
                <w:top w:val="nil"/>
                <w:left w:val="nil"/>
                <w:bottom w:val="nil"/>
                <w:right w:val="nil"/>
                <w:between w:val="nil"/>
              </w:pBdr>
              <w:spacing w:line="240" w:lineRule="auto"/>
              <w:rPr>
                <w:b/>
              </w:rPr>
            </w:pPr>
          </w:p>
          <w:p w14:paraId="07B36B7F" w14:textId="77777777" w:rsidR="00C3162C" w:rsidRDefault="00C3162C">
            <w:pPr>
              <w:widowControl w:val="0"/>
              <w:pBdr>
                <w:top w:val="nil"/>
                <w:left w:val="nil"/>
                <w:bottom w:val="nil"/>
                <w:right w:val="nil"/>
                <w:between w:val="nil"/>
              </w:pBdr>
              <w:spacing w:line="240" w:lineRule="auto"/>
              <w:rPr>
                <w:b/>
              </w:rPr>
            </w:pPr>
          </w:p>
          <w:p w14:paraId="092F9299" w14:textId="77777777" w:rsidR="00C3162C" w:rsidRDefault="00C3162C">
            <w:pPr>
              <w:widowControl w:val="0"/>
              <w:pBdr>
                <w:top w:val="nil"/>
                <w:left w:val="nil"/>
                <w:bottom w:val="nil"/>
                <w:right w:val="nil"/>
                <w:between w:val="nil"/>
              </w:pBdr>
              <w:spacing w:line="240" w:lineRule="auto"/>
              <w:rPr>
                <w:b/>
              </w:rPr>
            </w:pPr>
          </w:p>
          <w:p w14:paraId="0117B88D" w14:textId="77777777" w:rsidR="00C3162C" w:rsidRDefault="00C3162C">
            <w:pPr>
              <w:widowControl w:val="0"/>
              <w:pBdr>
                <w:top w:val="nil"/>
                <w:left w:val="nil"/>
                <w:bottom w:val="nil"/>
                <w:right w:val="nil"/>
                <w:between w:val="nil"/>
              </w:pBdr>
              <w:spacing w:line="240" w:lineRule="auto"/>
              <w:rPr>
                <w:b/>
              </w:rPr>
            </w:pPr>
          </w:p>
          <w:p w14:paraId="060F98D9" w14:textId="77777777" w:rsidR="00C3162C" w:rsidRDefault="00C3162C">
            <w:pPr>
              <w:widowControl w:val="0"/>
              <w:pBdr>
                <w:top w:val="nil"/>
                <w:left w:val="nil"/>
                <w:bottom w:val="nil"/>
                <w:right w:val="nil"/>
                <w:between w:val="nil"/>
              </w:pBdr>
              <w:spacing w:line="240" w:lineRule="auto"/>
              <w:rPr>
                <w:b/>
              </w:rPr>
            </w:pPr>
          </w:p>
          <w:p w14:paraId="1F6762F9" w14:textId="77777777" w:rsidR="00C3162C" w:rsidRDefault="00C3162C">
            <w:pPr>
              <w:widowControl w:val="0"/>
              <w:pBdr>
                <w:top w:val="nil"/>
                <w:left w:val="nil"/>
                <w:bottom w:val="nil"/>
                <w:right w:val="nil"/>
                <w:between w:val="nil"/>
              </w:pBdr>
              <w:spacing w:line="240" w:lineRule="auto"/>
              <w:rPr>
                <w:b/>
              </w:rPr>
            </w:pPr>
          </w:p>
          <w:p w14:paraId="5C4CBAE3" w14:textId="77777777" w:rsidR="00C3162C" w:rsidRDefault="00C3162C">
            <w:pPr>
              <w:widowControl w:val="0"/>
              <w:pBdr>
                <w:top w:val="nil"/>
                <w:left w:val="nil"/>
                <w:bottom w:val="nil"/>
                <w:right w:val="nil"/>
                <w:between w:val="nil"/>
              </w:pBdr>
              <w:spacing w:line="240" w:lineRule="auto"/>
              <w:rPr>
                <w:b/>
              </w:rPr>
            </w:pPr>
          </w:p>
        </w:tc>
      </w:tr>
    </w:tbl>
    <w:p w14:paraId="5550EEB6" w14:textId="77777777" w:rsidR="00C3162C" w:rsidRDefault="00C3162C">
      <w:pPr>
        <w:pBdr>
          <w:top w:val="nil"/>
          <w:left w:val="nil"/>
          <w:bottom w:val="nil"/>
          <w:right w:val="nil"/>
          <w:between w:val="nil"/>
        </w:pBdr>
        <w:rPr>
          <w:b/>
        </w:rPr>
      </w:pPr>
    </w:p>
    <w:p w14:paraId="1CE296B5" w14:textId="77777777" w:rsidR="00C3162C" w:rsidRDefault="00C3162C">
      <w:pPr>
        <w:pBdr>
          <w:top w:val="nil"/>
          <w:left w:val="nil"/>
          <w:bottom w:val="nil"/>
          <w:right w:val="nil"/>
          <w:between w:val="nil"/>
        </w:pBdr>
      </w:pPr>
    </w:p>
    <w:p w14:paraId="3BBC6862" w14:textId="77777777" w:rsidR="00C3162C" w:rsidRDefault="00194503">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5FD4E25" w14:textId="77777777" w:rsidR="00C3162C" w:rsidRDefault="00C3162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3162C" w14:paraId="3382EBD3" w14:textId="77777777">
        <w:tc>
          <w:tcPr>
            <w:tcW w:w="9915" w:type="dxa"/>
            <w:shd w:val="clear" w:color="auto" w:fill="auto"/>
            <w:tcMar>
              <w:top w:w="100" w:type="dxa"/>
              <w:left w:w="100" w:type="dxa"/>
              <w:bottom w:w="100" w:type="dxa"/>
              <w:right w:w="100" w:type="dxa"/>
            </w:tcMar>
          </w:tcPr>
          <w:p w14:paraId="21ABB36A" w14:textId="07331B40" w:rsidR="00C3162C" w:rsidRDefault="00194503">
            <w:pPr>
              <w:widowControl w:val="0"/>
              <w:numPr>
                <w:ilvl w:val="0"/>
                <w:numId w:val="1"/>
              </w:numPr>
              <w:pBdr>
                <w:top w:val="nil"/>
                <w:left w:val="nil"/>
                <w:bottom w:val="nil"/>
                <w:right w:val="nil"/>
                <w:between w:val="nil"/>
              </w:pBdr>
              <w:spacing w:line="240" w:lineRule="auto"/>
            </w:pPr>
            <w:r>
              <w:lastRenderedPageBreak/>
              <w:t>Bell ringer:</w:t>
            </w:r>
            <w:r>
              <w:t xml:space="preserve"> 6-statement survey handout (students respond to each statement and share in small groups their answers)</w:t>
            </w:r>
          </w:p>
          <w:p w14:paraId="530EB868" w14:textId="67B22106" w:rsidR="00C3162C" w:rsidRDefault="00194503">
            <w:pPr>
              <w:widowControl w:val="0"/>
              <w:numPr>
                <w:ilvl w:val="0"/>
                <w:numId w:val="1"/>
              </w:numPr>
              <w:pBdr>
                <w:top w:val="nil"/>
                <w:left w:val="nil"/>
                <w:bottom w:val="nil"/>
                <w:right w:val="nil"/>
                <w:between w:val="nil"/>
              </w:pBdr>
              <w:spacing w:line="240" w:lineRule="auto"/>
            </w:pPr>
            <w:r>
              <w:t>Warm-up:</w:t>
            </w:r>
            <w:r>
              <w:t xml:space="preserve"> Using Photographs (primary sources) to Observe, Interpret and Connect--What do you see? </w:t>
            </w:r>
            <w:r>
              <w:t>Show 3 photos separately and then side</w:t>
            </w:r>
            <w:r>
              <w:t>-by-side to compare/contrast--Look at similarities and differences.</w:t>
            </w:r>
            <w:r>
              <w:t xml:space="preserve"> </w:t>
            </w:r>
            <w:r>
              <w:rPr>
                <w:b/>
              </w:rPr>
              <w:t>(¿Qué ven Uds.?</w:t>
            </w:r>
            <w:r>
              <w:rPr>
                <w:b/>
              </w:rPr>
              <w:t xml:space="preserve"> ¿Cómo interpretan los símbolos en las fotos? </w:t>
            </w:r>
            <w:r>
              <w:rPr>
                <w:b/>
              </w:rPr>
              <w:t>¿Qué conexiones hay entre las fotos?)</w:t>
            </w:r>
            <w:r>
              <w:rPr>
                <w:b/>
              </w:rPr>
              <w:t xml:space="preserve"> </w:t>
            </w:r>
            <w:r>
              <w:t>Also share the information about the KKK “stealing” the hood idea from Holy Week trad</w:t>
            </w:r>
            <w:r>
              <w:t xml:space="preserve">itional costumes in Spain (Richard Wright’s book).  </w:t>
            </w:r>
          </w:p>
          <w:p w14:paraId="76C551E2" w14:textId="1EFAF525" w:rsidR="00C3162C" w:rsidRDefault="00194503">
            <w:pPr>
              <w:widowControl w:val="0"/>
              <w:numPr>
                <w:ilvl w:val="0"/>
                <w:numId w:val="1"/>
              </w:numPr>
              <w:pBdr>
                <w:top w:val="nil"/>
                <w:left w:val="nil"/>
                <w:bottom w:val="nil"/>
                <w:right w:val="nil"/>
                <w:between w:val="nil"/>
              </w:pBdr>
              <w:spacing w:line="240" w:lineRule="auto"/>
            </w:pPr>
            <w:r>
              <w:t>Religion vs. Religious Extremism--</w:t>
            </w:r>
            <w:r>
              <w:t xml:space="preserve">What is the difference? </w:t>
            </w:r>
            <w:r>
              <w:t>What are some examples of Religious Extremism?</w:t>
            </w:r>
            <w:r>
              <w:t xml:space="preserve"> </w:t>
            </w:r>
            <w:r>
              <w:rPr>
                <w:b/>
              </w:rPr>
              <w:t>¿Cuál es la diferencia entre las creencias en una religión y las de una religión extrema?</w:t>
            </w:r>
            <w:r>
              <w:rPr>
                <w:b/>
              </w:rPr>
              <w:t xml:space="preserve"> ¿Cu</w:t>
            </w:r>
            <w:r>
              <w:rPr>
                <w:b/>
              </w:rPr>
              <w:t>áles son algunos ejemplos de la religión extrema?</w:t>
            </w:r>
          </w:p>
          <w:p w14:paraId="0AE33EB8" w14:textId="33137C39" w:rsidR="00C3162C" w:rsidRDefault="00194503">
            <w:pPr>
              <w:widowControl w:val="0"/>
              <w:numPr>
                <w:ilvl w:val="0"/>
                <w:numId w:val="1"/>
              </w:numPr>
              <w:pBdr>
                <w:top w:val="nil"/>
                <w:left w:val="nil"/>
                <w:bottom w:val="nil"/>
                <w:right w:val="nil"/>
                <w:between w:val="nil"/>
              </w:pBdr>
              <w:spacing w:line="240" w:lineRule="auto"/>
            </w:pPr>
            <w:r>
              <w:t>Discussion/reading…...What “religion” was the KKK? What did the KKK believe in?</w:t>
            </w:r>
            <w:r>
              <w:t xml:space="preserve"> What symbols did they use?</w:t>
            </w:r>
            <w:r>
              <w:t xml:space="preserve"> Show “A Summary of the Principles of the KKK”</w:t>
            </w:r>
            <w:r>
              <w:t xml:space="preserve"> (project on the PBoard and read as a group) and do a jigsaw (small groups) on the reading from the </w:t>
            </w:r>
            <w:r>
              <w:rPr>
                <w:u w:val="single"/>
              </w:rPr>
              <w:t>L</w:t>
            </w:r>
            <w:r>
              <w:rPr>
                <w:u w:val="single"/>
              </w:rPr>
              <w:t>atinos of Boulder County, CO</w:t>
            </w:r>
            <w:r>
              <w:t xml:space="preserve"> book, pp. 109-127, with handouts chunked into smaller reading sections for 5 groups.</w:t>
            </w:r>
            <w:r>
              <w:t xml:space="preserve"> Students will read in small groups and then re-group so there is a new group with 1 person from each of the 5, who will “teach” about his/he</w:t>
            </w:r>
            <w:r>
              <w:t>r section to the others.  End with some photos that show symbols, fear tactics, the church and politics.</w:t>
            </w:r>
          </w:p>
          <w:p w14:paraId="4AE9D6CF" w14:textId="6D261CE0" w:rsidR="00C3162C" w:rsidRDefault="00194503">
            <w:pPr>
              <w:widowControl w:val="0"/>
              <w:numPr>
                <w:ilvl w:val="0"/>
                <w:numId w:val="1"/>
              </w:numPr>
              <w:pBdr>
                <w:top w:val="nil"/>
                <w:left w:val="nil"/>
                <w:bottom w:val="nil"/>
                <w:right w:val="nil"/>
                <w:between w:val="nil"/>
              </w:pBdr>
              <w:spacing w:line="240" w:lineRule="auto"/>
            </w:pPr>
            <w:r>
              <w:t xml:space="preserve">Handout: </w:t>
            </w:r>
            <w:r>
              <w:t>3-column chart:</w:t>
            </w:r>
            <w:r w:rsidR="00DD2B63">
              <w:t xml:space="preserve"> </w:t>
            </w:r>
            <w:r>
              <w:t>The KKK and Islamic Extremists</w:t>
            </w:r>
            <w:proofErr w:type="gramStart"/>
            <w:r>
              <w:t>…..</w:t>
            </w:r>
            <w:proofErr w:type="gramEnd"/>
            <w:r>
              <w:t>let’s fill in the KKK side! (pair work)</w:t>
            </w:r>
          </w:p>
          <w:p w14:paraId="07E2A55C" w14:textId="6A2EB52F" w:rsidR="00C3162C" w:rsidRDefault="00194503">
            <w:pPr>
              <w:widowControl w:val="0"/>
              <w:numPr>
                <w:ilvl w:val="0"/>
                <w:numId w:val="1"/>
              </w:numPr>
              <w:pBdr>
                <w:top w:val="nil"/>
                <w:left w:val="nil"/>
                <w:bottom w:val="nil"/>
                <w:right w:val="nil"/>
                <w:between w:val="nil"/>
              </w:pBdr>
              <w:spacing w:line="240" w:lineRule="auto"/>
            </w:pPr>
            <w:r>
              <w:t xml:space="preserve">What are the 5 Pillars of Islam? </w:t>
            </w:r>
            <w:r>
              <w:t>(Reading projecte</w:t>
            </w:r>
            <w:r>
              <w:t>d on the PBoard)</w:t>
            </w:r>
          </w:p>
          <w:p w14:paraId="1CEE6BF4" w14:textId="77777777" w:rsidR="00C3162C" w:rsidRDefault="00194503">
            <w:pPr>
              <w:widowControl w:val="0"/>
              <w:numPr>
                <w:ilvl w:val="0"/>
                <w:numId w:val="1"/>
              </w:numPr>
              <w:pBdr>
                <w:top w:val="nil"/>
                <w:left w:val="nil"/>
                <w:bottom w:val="nil"/>
                <w:right w:val="nil"/>
                <w:between w:val="nil"/>
              </w:pBdr>
              <w:spacing w:line="240" w:lineRule="auto"/>
            </w:pPr>
            <w:r>
              <w:t xml:space="preserve">Options (movement </w:t>
            </w:r>
            <w:proofErr w:type="gramStart"/>
            <w:r>
              <w:t>activity).....</w:t>
            </w:r>
            <w:proofErr w:type="gramEnd"/>
            <w:r>
              <w:t>take your 3-column chart to different “stations” and try to complete the Islamic extremists information…..2 articles, a video, a powerpoint and photos--Collect the charts</w:t>
            </w:r>
          </w:p>
          <w:p w14:paraId="01B02598" w14:textId="1CE9B700" w:rsidR="00C3162C" w:rsidRDefault="00194503">
            <w:pPr>
              <w:widowControl w:val="0"/>
              <w:numPr>
                <w:ilvl w:val="0"/>
                <w:numId w:val="1"/>
              </w:numPr>
              <w:pBdr>
                <w:top w:val="nil"/>
                <w:left w:val="nil"/>
                <w:bottom w:val="nil"/>
                <w:right w:val="nil"/>
                <w:between w:val="nil"/>
              </w:pBdr>
              <w:spacing w:line="240" w:lineRule="auto"/>
            </w:pPr>
            <w:r>
              <w:t xml:space="preserve">Homework: </w:t>
            </w:r>
            <w:r>
              <w:t xml:space="preserve">1-page in Spanish, write </w:t>
            </w:r>
            <w:r>
              <w:t>about a given personal connection/situation to religious extremism</w:t>
            </w:r>
          </w:p>
          <w:p w14:paraId="5D9EE34D" w14:textId="77777777" w:rsidR="00C3162C" w:rsidRDefault="00C3162C">
            <w:pPr>
              <w:widowControl w:val="0"/>
              <w:pBdr>
                <w:top w:val="nil"/>
                <w:left w:val="nil"/>
                <w:bottom w:val="nil"/>
                <w:right w:val="nil"/>
                <w:between w:val="nil"/>
              </w:pBdr>
              <w:spacing w:line="240" w:lineRule="auto"/>
            </w:pPr>
          </w:p>
        </w:tc>
      </w:tr>
    </w:tbl>
    <w:p w14:paraId="409DC8E1" w14:textId="77777777" w:rsidR="00C3162C" w:rsidRDefault="00C3162C">
      <w:pPr>
        <w:pBdr>
          <w:top w:val="nil"/>
          <w:left w:val="nil"/>
          <w:bottom w:val="nil"/>
          <w:right w:val="nil"/>
          <w:between w:val="nil"/>
        </w:pBdr>
      </w:pPr>
    </w:p>
    <w:p w14:paraId="003047AB" w14:textId="77777777" w:rsidR="00C3162C" w:rsidRDefault="00C3162C">
      <w:pPr>
        <w:pBdr>
          <w:top w:val="nil"/>
          <w:left w:val="nil"/>
          <w:bottom w:val="nil"/>
          <w:right w:val="nil"/>
          <w:between w:val="nil"/>
        </w:pBdr>
      </w:pPr>
    </w:p>
    <w:p w14:paraId="573A1C20" w14:textId="1B11E2AD" w:rsidR="00C3162C" w:rsidRDefault="00194503">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6B55C985" w14:textId="77777777" w:rsidR="00C3162C" w:rsidRDefault="00194503">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3162C" w14:paraId="0ACA8071" w14:textId="77777777">
        <w:tc>
          <w:tcPr>
            <w:tcW w:w="9930" w:type="dxa"/>
            <w:shd w:val="clear" w:color="auto" w:fill="auto"/>
            <w:tcMar>
              <w:top w:w="100" w:type="dxa"/>
              <w:left w:w="100" w:type="dxa"/>
              <w:bottom w:w="100" w:type="dxa"/>
              <w:right w:w="100" w:type="dxa"/>
            </w:tcMar>
          </w:tcPr>
          <w:p w14:paraId="5520EFFF" w14:textId="77777777" w:rsidR="00C3162C" w:rsidRDefault="00194503">
            <w:pPr>
              <w:widowControl w:val="0"/>
              <w:numPr>
                <w:ilvl w:val="0"/>
                <w:numId w:val="3"/>
              </w:numPr>
              <w:pBdr>
                <w:top w:val="nil"/>
                <w:left w:val="nil"/>
                <w:bottom w:val="nil"/>
                <w:right w:val="nil"/>
                <w:between w:val="nil"/>
              </w:pBdr>
              <w:spacing w:line="240" w:lineRule="auto"/>
              <w:rPr>
                <w:b/>
              </w:rPr>
            </w:pPr>
            <w:r>
              <w:rPr>
                <w:b/>
              </w:rPr>
              <w:t>Completion of a Compare and Contrast Chart</w:t>
            </w:r>
          </w:p>
          <w:p w14:paraId="6BA3ED10" w14:textId="77777777" w:rsidR="00C3162C" w:rsidRDefault="00194503">
            <w:pPr>
              <w:widowControl w:val="0"/>
              <w:numPr>
                <w:ilvl w:val="0"/>
                <w:numId w:val="3"/>
              </w:numPr>
              <w:pBdr>
                <w:top w:val="nil"/>
                <w:left w:val="nil"/>
                <w:bottom w:val="nil"/>
                <w:right w:val="nil"/>
                <w:between w:val="nil"/>
              </w:pBdr>
              <w:spacing w:line="240" w:lineRule="auto"/>
              <w:rPr>
                <w:b/>
              </w:rPr>
            </w:pPr>
            <w:r>
              <w:rPr>
                <w:b/>
              </w:rPr>
              <w:t>1-page writing</w:t>
            </w:r>
            <w:proofErr w:type="gramStart"/>
            <w:r>
              <w:rPr>
                <w:b/>
              </w:rPr>
              <w:t>….Situación</w:t>
            </w:r>
            <w:proofErr w:type="gramEnd"/>
            <w:r>
              <w:rPr>
                <w:b/>
              </w:rPr>
              <w:t xml:space="preserve"> (homework)</w:t>
            </w:r>
          </w:p>
        </w:tc>
      </w:tr>
    </w:tbl>
    <w:p w14:paraId="15AE2BD2" w14:textId="77777777" w:rsidR="00C3162C" w:rsidRDefault="00C3162C">
      <w:pPr>
        <w:pBdr>
          <w:top w:val="nil"/>
          <w:left w:val="nil"/>
          <w:bottom w:val="nil"/>
          <w:right w:val="nil"/>
          <w:between w:val="nil"/>
        </w:pBdr>
        <w:rPr>
          <w:b/>
          <w:sz w:val="28"/>
          <w:szCs w:val="28"/>
        </w:rPr>
      </w:pPr>
    </w:p>
    <w:p w14:paraId="55D3D6AD" w14:textId="77777777" w:rsidR="00C3162C" w:rsidRDefault="00C3162C">
      <w:pPr>
        <w:pBdr>
          <w:top w:val="nil"/>
          <w:left w:val="nil"/>
          <w:bottom w:val="nil"/>
          <w:right w:val="nil"/>
          <w:between w:val="nil"/>
        </w:pBdr>
        <w:rPr>
          <w:b/>
          <w:sz w:val="28"/>
          <w:szCs w:val="28"/>
        </w:rPr>
      </w:pPr>
    </w:p>
    <w:sectPr w:rsidR="00C3162C">
      <w:headerReference w:type="default" r:id="rId25"/>
      <w:footerReference w:type="default" r:id="rId26"/>
      <w:headerReference w:type="first" r:id="rId27"/>
      <w:footerReference w:type="first" r:id="rId28"/>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0441" w14:textId="77777777" w:rsidR="00194503" w:rsidRDefault="00194503">
      <w:pPr>
        <w:spacing w:line="240" w:lineRule="auto"/>
      </w:pPr>
      <w:r>
        <w:separator/>
      </w:r>
    </w:p>
  </w:endnote>
  <w:endnote w:type="continuationSeparator" w:id="0">
    <w:p w14:paraId="5B2051E8" w14:textId="77777777" w:rsidR="00194503" w:rsidRDefault="00194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F808" w14:textId="77777777" w:rsidR="00C3162C" w:rsidRDefault="00194503">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33FD008A" wp14:editId="0C0A6F66">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DCF0A3A" w14:textId="77777777" w:rsidR="00C3162C" w:rsidRDefault="00C3162C">
    <w:pPr>
      <w:pBdr>
        <w:top w:val="nil"/>
        <w:left w:val="nil"/>
        <w:bottom w:val="nil"/>
        <w:right w:val="nil"/>
        <w:between w:val="nil"/>
      </w:pBdr>
    </w:pPr>
  </w:p>
  <w:p w14:paraId="5AC7FE57" w14:textId="77777777" w:rsidR="00C3162C" w:rsidRDefault="00C3162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17AF" w14:textId="77777777" w:rsidR="00C3162C" w:rsidRDefault="00194503">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5110A8F5" wp14:editId="072E8EF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1B48770" w14:textId="77777777" w:rsidR="00C3162C" w:rsidRDefault="00C3162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6AADB" w14:textId="77777777" w:rsidR="00194503" w:rsidRDefault="00194503">
      <w:pPr>
        <w:spacing w:line="240" w:lineRule="auto"/>
      </w:pPr>
      <w:r>
        <w:separator/>
      </w:r>
    </w:p>
  </w:footnote>
  <w:footnote w:type="continuationSeparator" w:id="0">
    <w:p w14:paraId="77F67BCC" w14:textId="77777777" w:rsidR="00194503" w:rsidRDefault="00194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8EFF" w14:textId="77777777" w:rsidR="00C3162C" w:rsidRDefault="00C3162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C1CE" w14:textId="77777777" w:rsidR="00C3162C" w:rsidRDefault="00C3162C">
    <w:pPr>
      <w:pBdr>
        <w:top w:val="nil"/>
        <w:left w:val="nil"/>
        <w:bottom w:val="nil"/>
        <w:right w:val="nil"/>
        <w:between w:val="nil"/>
      </w:pBdr>
      <w:jc w:val="center"/>
    </w:pPr>
  </w:p>
  <w:p w14:paraId="2D73DE12" w14:textId="77777777" w:rsidR="00C3162C" w:rsidRDefault="00194503">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760578D" wp14:editId="160B783E">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3"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511B1109" w14:textId="77777777" w:rsidR="00C3162C" w:rsidRDefault="00194503">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16695E77" w14:textId="77777777" w:rsidR="00C3162C" w:rsidRDefault="00194503">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359A6B0" w14:textId="77777777" w:rsidR="00C3162C" w:rsidRDefault="00C3162C">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300B0"/>
    <w:multiLevelType w:val="multilevel"/>
    <w:tmpl w:val="40986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770019"/>
    <w:multiLevelType w:val="multilevel"/>
    <w:tmpl w:val="FF7E5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522DEF"/>
    <w:multiLevelType w:val="multilevel"/>
    <w:tmpl w:val="E9AC1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2C"/>
    <w:rsid w:val="00194503"/>
    <w:rsid w:val="00980824"/>
    <w:rsid w:val="00C3162C"/>
    <w:rsid w:val="00DD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990C"/>
  <w15:docId w15:val="{64594C38-0BB2-4C38-877C-392270E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jeferuben.com/sitebuilder/images/Photo_Encuentro_San_Antonio_06-460x271.jpg" TargetMode="External"/><Relationship Id="rId13" Type="http://schemas.openxmlformats.org/officeDocument/2006/relationships/hyperlink" Target="https://s-media-cache-ak0.pinimg.com/236x/0f/15/ce/0f15ce3821988aca4b41c8ea303d3f36.jpg" TargetMode="External"/><Relationship Id="rId18" Type="http://schemas.openxmlformats.org/officeDocument/2006/relationships/hyperlink" Target="http://www.huffingtonpost.com/kamaldeen-ayodele-muili/islam-condemns-religious-_b_8796894.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google.com/a/weld8.org/presentation/d/16c-V_c3oQPEvWdx8d1YuxjNCSmsKLJ0tubpLQDd7Rk8/edit?usp=sharing" TargetMode="External"/><Relationship Id="rId7" Type="http://schemas.openxmlformats.org/officeDocument/2006/relationships/hyperlink" Target="http://bocolatinohistory.colorado.edu/photograph/a-kkk-meeting-in-boulder-1920s-front-of-photo" TargetMode="External"/><Relationship Id="rId12" Type="http://schemas.openxmlformats.org/officeDocument/2006/relationships/hyperlink" Target="https://upload.wikimedia.org/wikipedia/commons/0/0d/KKK_night_rally_in_Chicago_c1920_cph.3b12355.jpg" TargetMode="External"/><Relationship Id="rId17" Type="http://schemas.openxmlformats.org/officeDocument/2006/relationships/hyperlink" Target="https://www.islam-guide.com/ch3-16.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hoenixmasonry.org/masonicmuseum/fraternalism/images/KKK-marching-in-DC_1925.jpg" TargetMode="External"/><Relationship Id="rId20" Type="http://schemas.openxmlformats.org/officeDocument/2006/relationships/hyperlink" Target="http://www.huffingtonpost.com/ribal-alassad/understanding-and-treatin_b_454826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sites/default/files/McIntosh-Latinos-Volume1.pdf" TargetMode="External"/><Relationship Id="rId24" Type="http://schemas.openxmlformats.org/officeDocument/2006/relationships/hyperlink" Target="http://fpif.org/wp-content/uploads/2015/05/Islamic-State-Public-Doman-Wikimedia.jpg" TargetMode="External"/><Relationship Id="rId5" Type="http://schemas.openxmlformats.org/officeDocument/2006/relationships/footnotes" Target="footnotes.xml"/><Relationship Id="rId15" Type="http://schemas.openxmlformats.org/officeDocument/2006/relationships/hyperlink" Target="http://www.oldmagazinearticles.com/images/decorations/kkk_and_the_church.jpg" TargetMode="External"/><Relationship Id="rId23" Type="http://schemas.openxmlformats.org/officeDocument/2006/relationships/hyperlink" Target="https://img.rt.com/files/news/30/a8/c0/00/rtx19e93.jpg" TargetMode="External"/><Relationship Id="rId28" Type="http://schemas.openxmlformats.org/officeDocument/2006/relationships/footer" Target="footer2.xml"/><Relationship Id="rId10" Type="http://schemas.openxmlformats.org/officeDocument/2006/relationships/hyperlink" Target="http://bocolatinohistory.colorado.edu/document/a-summary-of-the-principles-of-the-knights-of-the-ku-klux-klan-p-1" TargetMode="External"/><Relationship Id="rId19" Type="http://schemas.openxmlformats.org/officeDocument/2006/relationships/hyperlink" Target="http://www.huffingtonpost.com/2015/04/23/among-the-believers-pakistani-islamic-schools_n_7111294.html" TargetMode="External"/><Relationship Id="rId4" Type="http://schemas.openxmlformats.org/officeDocument/2006/relationships/webSettings" Target="webSettings.xml"/><Relationship Id="rId9" Type="http://schemas.openxmlformats.org/officeDocument/2006/relationships/hyperlink" Target="https://photos.smugmug.com/Destinations/Spain/i-DF8vPcg/0/X2/priest%20in%20easter%20procession,arcos,spain-X2.jpg" TargetMode="External"/><Relationship Id="rId14" Type="http://schemas.openxmlformats.org/officeDocument/2006/relationships/hyperlink" Target="http://media2.fdncms.com/arktimes/imager/u/original/3972705/ku-klux-klan_3153153b.jpg" TargetMode="External"/><Relationship Id="rId22" Type="http://schemas.openxmlformats.org/officeDocument/2006/relationships/hyperlink" Target="https://cdn.asiancorrespondent.com/wp-content/uploads/2016/04/AP_061208037939-940x580.jp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2019-11-28T15:12:00Z</cp:lastPrinted>
  <dcterms:created xsi:type="dcterms:W3CDTF">2019-11-28T15:12:00Z</dcterms:created>
  <dcterms:modified xsi:type="dcterms:W3CDTF">2019-11-28T15:12:00Z</dcterms:modified>
</cp:coreProperties>
</file>