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E03B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FF41180" w14:textId="77777777" w:rsidR="00B916ED" w:rsidRDefault="009F3DD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History’s Most Influential People: Boulder County Edition  </w:t>
      </w:r>
    </w:p>
    <w:p w14:paraId="41501BB7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B916ED" w14:paraId="02073294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0882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692C18F3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5BC62388" w14:textId="77777777" w:rsidR="00B916ED" w:rsidRDefault="009F3DD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5B4DEF8C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B916ED" w14:paraId="2B25E78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B137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5F47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Students analyze the characteristics of influential people.  The lesson begins with a brainstorm list of influential people in history.  Students are then asked to analyze primary sources focused on one of two influential leaders in Boulder County (Esther </w:t>
            </w:r>
            <w:r>
              <w:t>Blazon or John Martinez). Finally, they will think about where they see themselves in history and create a “Time Magazine Most Influential Person of the Year” cover about their future selves. The assessment will be a written analysis of how the local leade</w:t>
            </w:r>
            <w:r>
              <w:t xml:space="preserve">rs might be considered influential people in history. </w:t>
            </w:r>
          </w:p>
        </w:tc>
      </w:tr>
      <w:tr w:rsidR="00B916ED" w14:paraId="0D622C5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23D8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 &amp; School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14B3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Jessica </w:t>
            </w:r>
            <w:proofErr w:type="spellStart"/>
            <w:r>
              <w:t>Adviento</w:t>
            </w:r>
            <w:proofErr w:type="spellEnd"/>
            <w:r>
              <w:t>-Mackey</w:t>
            </w:r>
          </w:p>
          <w:p w14:paraId="2B12DAD7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Longs Peak Middle School</w:t>
            </w:r>
          </w:p>
        </w:tc>
      </w:tr>
      <w:tr w:rsidR="00B916ED" w14:paraId="163B240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F554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1F0F4453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EF75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 School/Social Studies</w:t>
            </w:r>
          </w:p>
        </w:tc>
      </w:tr>
      <w:tr w:rsidR="00B916ED" w14:paraId="73A53C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4083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DA3A" w14:textId="156AC484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 History 8</w:t>
            </w:r>
            <w:r>
              <w:t>:</w:t>
            </w:r>
            <w:r>
              <w:t xml:space="preserve"> Use and interpret documents and other relevant primary and secondary sources pertaining to United States (1.1.a)</w:t>
            </w:r>
          </w:p>
          <w:p w14:paraId="24ADA7A2" w14:textId="77777777" w:rsidR="00B916ED" w:rsidRDefault="00B9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04AD0C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CCSS 8 History/Social Studies 1 - Cite specific textual evidence to support analysis of primary and secondary sources.</w:t>
            </w:r>
          </w:p>
          <w:p w14:paraId="0F6F6BDF" w14:textId="77777777" w:rsidR="00B916ED" w:rsidRDefault="00B9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89FA91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CCSS 8 History/Social Studies 2 - Determine the central ideas or information of a primary or secondary source; provide an accurate summa</w:t>
            </w:r>
            <w:r>
              <w:t>ry of the source distinct from prior knowledge or opinions.</w:t>
            </w:r>
          </w:p>
          <w:p w14:paraId="085E5B21" w14:textId="77777777" w:rsidR="00B916ED" w:rsidRDefault="00B9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DABB49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CCSS 8 Writing 2 - Write informative/explanatory texts to examine a topic and convey ideas, concepts, and information through the selection, organization, and analysis of relevant content.</w:t>
            </w:r>
          </w:p>
          <w:p w14:paraId="304F9F23" w14:textId="77777777" w:rsidR="00B916ED" w:rsidRDefault="00B9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98BD5B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CCSS </w:t>
            </w:r>
            <w:r>
              <w:t>8 Writing 7 - 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</w:tr>
      <w:tr w:rsidR="00B916ED" w14:paraId="6E4BEFA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1381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139C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or 3 50-minute class periods</w:t>
            </w:r>
          </w:p>
        </w:tc>
      </w:tr>
      <w:tr w:rsidR="00B916ED" w14:paraId="3E51350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E643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8283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Farm work/agriculture/ranching, University of Colorado/college students, Education/schools, Civil rights activity, Political or community participation, </w:t>
            </w:r>
            <w:r>
              <w:lastRenderedPageBreak/>
              <w:t>Soldiers/wars/veterans, Racism/discrimination/seg</w:t>
            </w:r>
            <w:r>
              <w:t>regation, Migrant workers, Families</w:t>
            </w:r>
          </w:p>
          <w:p w14:paraId="2997C444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topics:  Empowerment through new opportunities for work, Political activism by Boulder County residents, The Latino commitment to education</w:t>
            </w:r>
          </w:p>
        </w:tc>
      </w:tr>
      <w:tr w:rsidR="00B916ED" w14:paraId="7455429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1C98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BEE5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1966-1980; 2000-2013</w:t>
            </w:r>
          </w:p>
        </w:tc>
      </w:tr>
      <w:tr w:rsidR="00B916ED" w14:paraId="777EC03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7352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BE93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Local leaders, primary source analysis </w:t>
            </w:r>
          </w:p>
        </w:tc>
      </w:tr>
    </w:tbl>
    <w:p w14:paraId="54A06A93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29256198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1A1DD60B" w14:textId="77777777" w:rsidR="00B916ED" w:rsidRDefault="009F3DDE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05A924F6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B916ED" w14:paraId="772006E9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B75A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C433" w14:textId="77777777" w:rsidR="00B916ED" w:rsidRDefault="009F3D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Paper/White Board/Digital Board to write student’s ideas</w:t>
            </w:r>
          </w:p>
          <w:p w14:paraId="63349D76" w14:textId="77777777" w:rsidR="00B916ED" w:rsidRDefault="009F3D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 copies or access to digital:</w:t>
            </w:r>
          </w:p>
          <w:p w14:paraId="748995E6" w14:textId="77777777" w:rsidR="00B916ED" w:rsidRDefault="009F3DD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Copies of the two resource sets</w:t>
            </w:r>
          </w:p>
          <w:p w14:paraId="5D48972F" w14:textId="77777777" w:rsidR="00B916ED" w:rsidRDefault="009F3DD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Analysis questions</w:t>
            </w:r>
          </w:p>
          <w:p w14:paraId="44DCBF04" w14:textId="77777777" w:rsidR="00B916ED" w:rsidRDefault="009F3D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 and Projector to show examples of magazine covers</w:t>
            </w:r>
          </w:p>
          <w:p w14:paraId="6398C73B" w14:textId="77777777" w:rsidR="00B916ED" w:rsidRDefault="009F3D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Technology (Computers or iPads) or Paper/Markers for magazine cover</w:t>
            </w:r>
          </w:p>
        </w:tc>
      </w:tr>
      <w:tr w:rsidR="00B916ED" w14:paraId="346AEC46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08BD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0A4F" w14:textId="77777777" w:rsidR="00B916ED" w:rsidRDefault="009F3DDE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bookmarkStart w:id="2" w:name="_yxbfpnvf8t62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List of questions for document analysis</w:t>
            </w:r>
          </w:p>
          <w:bookmarkStart w:id="3" w:name="_hwdwl84gu7z4" w:colFirst="0" w:colLast="0"/>
          <w:bookmarkEnd w:id="3"/>
          <w:p w14:paraId="30EA55C3" w14:textId="77777777" w:rsidR="00B916ED" w:rsidRDefault="009F3DDE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fldChar w:fldCharType="begin"/>
            </w:r>
            <w:r>
              <w:instrText xml:space="preserve"> HYPERLINK "https://www.loc.gov/teachers/usingprimarysources/"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  <w:u w:val="single"/>
              </w:rPr>
              <w:t>https://www.loc.gov/teach</w:t>
            </w:r>
            <w:r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  <w:u w:val="single"/>
              </w:rPr>
              <w:t>e</w:t>
            </w:r>
            <w:r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  <w:u w:val="single"/>
              </w:rPr>
              <w:t>rs/usingprimarysources/</w:t>
            </w:r>
            <w:r>
              <w:rPr>
                <w:rFonts w:ascii="Arial" w:eastAsia="Arial" w:hAnsi="Arial" w:cs="Arial"/>
                <w:color w:val="1155CC"/>
                <w:sz w:val="22"/>
                <w:szCs w:val="22"/>
                <w:highlight w:val="white"/>
                <w:u w:val="single"/>
              </w:rPr>
              <w:fldChar w:fldCharType="end"/>
            </w:r>
          </w:p>
          <w:p w14:paraId="28E8E43F" w14:textId="77777777" w:rsidR="00B916ED" w:rsidRDefault="00B9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890687" w14:textId="77777777" w:rsidR="00B916ED" w:rsidRDefault="009F3DDE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bookmarkStart w:id="4" w:name="_xturezmumvvf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Resource Set for John Martinez:</w:t>
            </w:r>
          </w:p>
          <w:p w14:paraId="68CC2103" w14:textId="77777777" w:rsidR="00B916ED" w:rsidRDefault="009F3DDE">
            <w:pPr>
              <w:pStyle w:val="Heading1"/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2"/>
                <w:szCs w:val="22"/>
              </w:rPr>
            </w:pPr>
            <w:bookmarkStart w:id="5" w:name="_i87aax6s52yn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Chicanos win bid for school advisory role, 1971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http://bocolatinohistory.colorado.edu/newspaper/chicanos-win-bid-for-school-advisory-role-1971</w:t>
              </w:r>
            </w:hyperlink>
          </w:p>
          <w:p w14:paraId="7A1B643A" w14:textId="77777777" w:rsidR="00B916ED" w:rsidRDefault="009F3DDE">
            <w:pPr>
              <w:pStyle w:val="Heading1"/>
              <w:keepNext w:val="0"/>
              <w:keepLines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bookmarkStart w:id="6" w:name="_nehf36wd7lvj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Chicano Advisory Groups criticize district for treatment of students, 1971</w:t>
            </w:r>
          </w:p>
          <w:p w14:paraId="07E0F3BE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8">
              <w:r>
                <w:rPr>
                  <w:color w:val="1155CC"/>
                  <w:u w:val="single"/>
                </w:rPr>
                <w:t>http://bocolatinohistory.colorado.edu/n</w:t>
              </w:r>
              <w:r>
                <w:rPr>
                  <w:color w:val="1155CC"/>
                  <w:u w:val="single"/>
                </w:rPr>
                <w:t>ewspaper/chicano-advisory-groups-criticize-district-for-treatment-of-students-1971</w:t>
              </w:r>
            </w:hyperlink>
          </w:p>
          <w:p w14:paraId="5BF37E70" w14:textId="77777777" w:rsidR="00B916ED" w:rsidRDefault="009F3D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"Segregation, 1936," by John Martinez</w:t>
            </w:r>
          </w:p>
          <w:p w14:paraId="2746744B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9">
              <w:r>
                <w:rPr>
                  <w:color w:val="1155CC"/>
                  <w:u w:val="single"/>
                </w:rPr>
                <w:t>http://bocolatinohis</w:t>
              </w:r>
              <w:r>
                <w:rPr>
                  <w:color w:val="1155CC"/>
                  <w:u w:val="single"/>
                </w:rPr>
                <w:t>t</w:t>
              </w:r>
              <w:r>
                <w:rPr>
                  <w:color w:val="1155CC"/>
                  <w:u w:val="single"/>
                </w:rPr>
                <w:t>ory.colorado.edu/document/segregation-1936-by-john-martinez</w:t>
              </w:r>
            </w:hyperlink>
          </w:p>
          <w:p w14:paraId="54E82069" w14:textId="77777777" w:rsidR="00B916ED" w:rsidRDefault="009F3D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John Martinez, military service, 1942-45</w:t>
            </w:r>
          </w:p>
          <w:p w14:paraId="68303AB4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0">
              <w:r>
                <w:rPr>
                  <w:color w:val="1155CC"/>
                  <w:u w:val="single"/>
                </w:rPr>
                <w:t>http://bocolatinohistory.colorado.edu/photograph/john-martinez-military-service-1942-45</w:t>
              </w:r>
            </w:hyperlink>
          </w:p>
          <w:p w14:paraId="1D48EE13" w14:textId="77777777" w:rsidR="00B916ED" w:rsidRDefault="00B9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E20AD9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 Set for Esther Blazon:</w:t>
            </w:r>
          </w:p>
          <w:p w14:paraId="27C6E64C" w14:textId="77777777" w:rsidR="00B916ED" w:rsidRDefault="009F3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Esther and Ann Blazon (aged 6 and 14), children of migrant workers, 1949</w:t>
            </w:r>
            <w:r>
              <w:br/>
            </w:r>
            <w:hyperlink r:id="rId11">
              <w:r>
                <w:rPr>
                  <w:color w:val="1155CC"/>
                  <w:u w:val="single"/>
                </w:rPr>
                <w:t>http://bocolatinohistory.colorado.edu/photogra</w:t>
              </w:r>
              <w:r>
                <w:rPr>
                  <w:color w:val="1155CC"/>
                  <w:u w:val="single"/>
                </w:rPr>
                <w:t>ph/esther-and-ann-blazon-aged-6-and-14-children-of-migrant-workers-1949</w:t>
              </w:r>
            </w:hyperlink>
          </w:p>
          <w:p w14:paraId="147DC5AF" w14:textId="77777777" w:rsidR="00B916ED" w:rsidRDefault="009F3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Oral history interview, Esther Blazon, 2013 (video and transcript)</w:t>
            </w:r>
          </w:p>
          <w:p w14:paraId="475FEBF2" w14:textId="617AD9C7" w:rsidR="00907E07" w:rsidRDefault="00907E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 w:history="1">
              <w:r w:rsidRPr="00EA759E">
                <w:rPr>
                  <w:rStyle w:val="Hyperlink"/>
                </w:rPr>
                <w:t>https://localhistory.boulderlibrary.org/islandora/object/islandora%3A78167?solr_nav%5Bid%5D=4dba330e1ee554aa47c3&amp;solr_nav%5Bpage%5D=0&amp;solr_nav%5Boffset%5D=0</w:t>
              </w:r>
            </w:hyperlink>
          </w:p>
          <w:p w14:paraId="2C4061AB" w14:textId="1B06B62F" w:rsidR="00907E07" w:rsidRDefault="00907E07" w:rsidP="00907E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fldChar w:fldCharType="begin"/>
            </w:r>
            <w:r>
              <w:instrText xml:space="preserve"> HYPERLINK "https://localhistory.boulderlibrary.org/islandora/object/islandora%3A39645?solr_nav%5Bid%5D=4dba330e1ee554aa47c3&amp;solr_nav%5Bpage%5D=0&amp;solr_nav%5Boffset%5D=1" </w:instrText>
            </w:r>
            <w:r>
              <w:fldChar w:fldCharType="separate"/>
            </w:r>
            <w:r w:rsidRPr="00907E07">
              <w:rPr>
                <w:rStyle w:val="Hyperlink"/>
              </w:rPr>
              <w:t>https://localhistory.boulderlibrary.org/islandora/object/islandora%3A39645?solr_nav%5Bid%5D=4dba330e1ee554aa47c3&amp;solr_nav%5Bpage%5D=0&amp;solr_nav%5Boffset%5D=1</w:t>
            </w:r>
            <w:r>
              <w:fldChar w:fldCharType="end"/>
            </w:r>
          </w:p>
          <w:p w14:paraId="2A6C5796" w14:textId="742EEDA6" w:rsidR="00B916ED" w:rsidRDefault="009F3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Woman of purpose: Esther Blazon, 1974</w:t>
            </w:r>
          </w:p>
          <w:p w14:paraId="1968ED3C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3">
              <w:r>
                <w:rPr>
                  <w:color w:val="1155CC"/>
                  <w:u w:val="single"/>
                </w:rPr>
                <w:t>http://bocolatinohistory.colorad</w:t>
              </w:r>
              <w:r>
                <w:rPr>
                  <w:color w:val="1155CC"/>
                  <w:u w:val="single"/>
                </w:rPr>
                <w:t>o</w:t>
              </w:r>
              <w:r>
                <w:rPr>
                  <w:color w:val="1155CC"/>
                  <w:u w:val="single"/>
                </w:rPr>
                <w:t>.edu/photograph/woman-of-purpose-esther-blazon-1974</w:t>
              </w:r>
            </w:hyperlink>
          </w:p>
          <w:p w14:paraId="6961E52B" w14:textId="77777777" w:rsidR="00B916ED" w:rsidRDefault="009F3D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"Counselors Hel</w:t>
            </w:r>
            <w:r>
              <w:t xml:space="preserve">p with Communication,” by Esther Blazon, counselor at the St. </w:t>
            </w:r>
            <w:proofErr w:type="spellStart"/>
            <w:r>
              <w:t>Vrain</w:t>
            </w:r>
            <w:proofErr w:type="spellEnd"/>
            <w:r>
              <w:t xml:space="preserve"> Service and Information Center, 1968</w:t>
            </w:r>
          </w:p>
          <w:p w14:paraId="6BA1A2AC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4">
              <w:r>
                <w:rPr>
                  <w:color w:val="1155CC"/>
                  <w:u w:val="single"/>
                </w:rPr>
                <w:t>http://bocolatinohistory.colorado.edu/photograph/counselors-help-with-communication%E2%80%9D-by-esther-blazon-counselor-at-the-st-vrain-service</w:t>
              </w:r>
            </w:hyperlink>
          </w:p>
          <w:p w14:paraId="32EA8A95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  <w:t>Time Magazine’s Covers:</w:t>
            </w:r>
          </w:p>
          <w:p w14:paraId="6AD357C2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http://time.com/3614128/person-of-the-year-cov</w:t>
              </w:r>
              <w:r>
                <w:rPr>
                  <w:color w:val="1155CC"/>
                  <w:u w:val="single"/>
                </w:rPr>
                <w:t>e</w:t>
              </w:r>
              <w:r>
                <w:rPr>
                  <w:color w:val="1155CC"/>
                  <w:u w:val="single"/>
                </w:rPr>
                <w:t>rs/</w:t>
              </w:r>
            </w:hyperlink>
          </w:p>
          <w:p w14:paraId="48DAA151" w14:textId="77777777" w:rsidR="00B916ED" w:rsidRDefault="00B9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6B7360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Fotojet</w:t>
            </w:r>
            <w:proofErr w:type="spellEnd"/>
            <w:r>
              <w:t xml:space="preserve"> - Magazine Cover Maker * for older students, read </w:t>
            </w:r>
            <w:proofErr w:type="gramStart"/>
            <w:r>
              <w:t>agreement.*</w:t>
            </w:r>
            <w:proofErr w:type="gramEnd"/>
          </w:p>
          <w:p w14:paraId="6335E045" w14:textId="77777777" w:rsidR="00B916ED" w:rsidRDefault="009F3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https://www.fotojet.com/features/misc/magazine-cover.</w:t>
              </w:r>
              <w:r>
                <w:rPr>
                  <w:color w:val="1155CC"/>
                  <w:u w:val="single"/>
                </w:rPr>
                <w:t>h</w:t>
              </w:r>
              <w:r>
                <w:rPr>
                  <w:color w:val="1155CC"/>
                  <w:u w:val="single"/>
                </w:rPr>
                <w:t>tml</w:t>
              </w:r>
            </w:hyperlink>
          </w:p>
          <w:p w14:paraId="24E9B253" w14:textId="77777777" w:rsidR="00B916ED" w:rsidRDefault="00B9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  <w:shd w:val="clear" w:color="auto" w:fill="EBF5FF"/>
              </w:rPr>
            </w:pPr>
          </w:p>
        </w:tc>
      </w:tr>
    </w:tbl>
    <w:p w14:paraId="04F71645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61E0A91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19882AAE" w14:textId="77777777" w:rsidR="00B916ED" w:rsidRDefault="009F3DD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7" w:name="sdnwets442sm" w:colFirst="0" w:colLast="0"/>
      <w:bookmarkEnd w:id="7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17DA0C10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B916ED" w14:paraId="33D9E7AF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73CB" w14:textId="6B87F606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Guiding Question: </w:t>
            </w:r>
            <w:r>
              <w:t>Where do I fit into history?</w:t>
            </w:r>
          </w:p>
          <w:p w14:paraId="561FEC24" w14:textId="77777777" w:rsidR="00B916ED" w:rsidRDefault="00B9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B3002A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 1: Introduction</w:t>
            </w:r>
          </w:p>
          <w:p w14:paraId="6B1A11FD" w14:textId="77777777" w:rsidR="00B916ED" w:rsidRDefault="009F3DD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create a list of influential people throughout history.  Check with students to make sure they understand the word influential. </w:t>
            </w:r>
          </w:p>
          <w:p w14:paraId="623102BB" w14:textId="77777777" w:rsidR="00B916ED" w:rsidRDefault="009F3DD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choose one of the people on their list and have them answer the following questions: </w:t>
            </w:r>
          </w:p>
          <w:p w14:paraId="0D42A876" w14:textId="77777777" w:rsidR="00B916ED" w:rsidRDefault="009F3DDE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is this person influential?</w:t>
            </w:r>
          </w:p>
          <w:p w14:paraId="51457941" w14:textId="77777777" w:rsidR="00B916ED" w:rsidRDefault="009F3DDE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should people know about this person?</w:t>
            </w:r>
          </w:p>
          <w:p w14:paraId="714989E7" w14:textId="77777777" w:rsidR="00B916ED" w:rsidRDefault="009F3DDE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did this person do and whose lives did they impact?</w:t>
            </w:r>
          </w:p>
          <w:p w14:paraId="2D3C5436" w14:textId="77777777" w:rsidR="00B916ED" w:rsidRDefault="009F3DD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share out what they wrote with a partner.</w:t>
            </w:r>
          </w:p>
          <w:p w14:paraId="7E7767AA" w14:textId="77777777" w:rsidR="00B916ED" w:rsidRDefault="009F3DD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Whip-around and have students share out who their partners chose and</w:t>
            </w:r>
            <w:r>
              <w:t xml:space="preserve"> an important fact about that person.  </w:t>
            </w:r>
          </w:p>
          <w:p w14:paraId="45D0F2F9" w14:textId="77777777" w:rsidR="00B916ED" w:rsidRDefault="009F3DDE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 students are sharing out write down the names of the </w:t>
            </w:r>
            <w:proofErr w:type="gramStart"/>
            <w:r>
              <w:t>people</w:t>
            </w:r>
            <w:proofErr w:type="gramEnd"/>
            <w:r>
              <w:t xml:space="preserve"> they felt were most influential. </w:t>
            </w:r>
          </w:p>
          <w:p w14:paraId="7C060B00" w14:textId="77777777" w:rsidR="00B916ED" w:rsidRDefault="009F3DDE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the class to create different categories that the list of people could fall into (ex. Athletes, Politicians/ Govern</w:t>
            </w:r>
            <w:r>
              <w:t>ment Officials, Writers, Singers, Activists, Spiritual Leaders, etc.)</w:t>
            </w:r>
          </w:p>
          <w:p w14:paraId="0EE10952" w14:textId="77777777" w:rsidR="00B916ED" w:rsidRDefault="009F3DDE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 a class come up with a definition of and ‘influential person’.  (Keep this list and definition posted throughout the lesson.)</w:t>
            </w:r>
          </w:p>
          <w:p w14:paraId="6A2F4E40" w14:textId="77777777" w:rsidR="00B916ED" w:rsidRDefault="009F3DD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think about this question as they are rea</w:t>
            </w:r>
            <w:r>
              <w:t>ding about a Longmont community member:  Where do I fit into history?</w:t>
            </w:r>
          </w:p>
        </w:tc>
      </w:tr>
      <w:tr w:rsidR="00B916ED" w14:paraId="7BFCB218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F6C5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Part 2: Group Investigation </w:t>
            </w:r>
          </w:p>
          <w:p w14:paraId="329CC75F" w14:textId="77777777" w:rsidR="00B916ED" w:rsidRDefault="009F3DD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Divide class into groups of 4</w:t>
            </w:r>
          </w:p>
          <w:p w14:paraId="43995F41" w14:textId="77777777" w:rsidR="00B916ED" w:rsidRDefault="009F3DD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the group select either the resource </w:t>
            </w:r>
            <w:r>
              <w:rPr>
                <w:highlight w:val="white"/>
              </w:rPr>
              <w:t xml:space="preserve">set for John Martinez or </w:t>
            </w:r>
            <w:r>
              <w:t xml:space="preserve">Esther Blazon </w:t>
            </w:r>
            <w:r>
              <w:lastRenderedPageBreak/>
              <w:t xml:space="preserve">from the above list. </w:t>
            </w:r>
          </w:p>
          <w:p w14:paraId="6DE80EFC" w14:textId="550C738E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These are two suggested </w:t>
            </w:r>
            <w:proofErr w:type="gramStart"/>
            <w:r>
              <w:t>sets</w:t>
            </w:r>
            <w:r w:rsidR="00907E07">
              <w:t>,</w:t>
            </w:r>
            <w:proofErr w:type="gramEnd"/>
            <w:r>
              <w:t xml:space="preserve"> you could change the sets and still follow the lesson. </w:t>
            </w:r>
          </w:p>
          <w:p w14:paraId="7A93D999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Each group member will need to see </w:t>
            </w:r>
            <w:proofErr w:type="gramStart"/>
            <w:r>
              <w:t>all of</w:t>
            </w:r>
            <w:proofErr w:type="gramEnd"/>
            <w:r>
              <w:t xml:space="preserve"> the documents within the set. Depending on your technology options, you could provide access</w:t>
            </w:r>
            <w:r>
              <w:t xml:space="preserve"> to these resource through Schoology, Nearpod, Google Slides/Forms, or print them out.</w:t>
            </w:r>
          </w:p>
          <w:p w14:paraId="150FACC2" w14:textId="77777777" w:rsidR="00B916ED" w:rsidRDefault="009F3DD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Each person in the group will be responsible for one of the resources from the set.</w:t>
            </w:r>
          </w:p>
          <w:p w14:paraId="156350CB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can either assign students a specific resource depending on the text complexity a</w:t>
            </w:r>
            <w:r>
              <w:t xml:space="preserve">nd group make-up, or you can have them </w:t>
            </w:r>
            <w:proofErr w:type="spellStart"/>
            <w:r>
              <w:t>self select</w:t>
            </w:r>
            <w:proofErr w:type="spellEnd"/>
            <w:r>
              <w:t xml:space="preserve">. </w:t>
            </w:r>
          </w:p>
          <w:p w14:paraId="1E1F25B5" w14:textId="77777777" w:rsidR="00B916ED" w:rsidRDefault="009F3DD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Each person within the group will be responsible for analyzing one of the documents within the set using the questions generated by the</w:t>
            </w:r>
            <w:hyperlink r:id="rId17">
              <w:r>
                <w:rPr>
                  <w:color w:val="1155CC"/>
                  <w:u w:val="single"/>
                </w:rPr>
                <w:t xml:space="preserve"> Library</w:t>
              </w:r>
              <w:r>
                <w:rPr>
                  <w:color w:val="1155CC"/>
                  <w:u w:val="single"/>
                </w:rPr>
                <w:t xml:space="preserve"> </w:t>
              </w:r>
              <w:r>
                <w:rPr>
                  <w:color w:val="1155CC"/>
                  <w:u w:val="single"/>
                </w:rPr>
                <w:t>of Congress</w:t>
              </w:r>
            </w:hyperlink>
            <w:r>
              <w:t>.  (</w:t>
            </w:r>
            <w:r>
              <w:rPr>
                <w:i/>
              </w:rPr>
              <w:t>These questions could be given to the students digitally or printed.)</w:t>
            </w:r>
          </w:p>
          <w:p w14:paraId="2BF65FCE" w14:textId="59B9F709" w:rsidR="00B916ED" w:rsidRDefault="009F3DD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First -</w:t>
            </w:r>
            <w:r>
              <w:t xml:space="preserve"> Have students individually answer the first set of questions based on their individual document.</w:t>
            </w:r>
          </w:p>
          <w:p w14:paraId="25C62D84" w14:textId="3642F7A4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focus on the</w:t>
            </w:r>
            <w:r>
              <w:t xml:space="preserve"> sourcing of their document.</w:t>
            </w:r>
          </w:p>
          <w:p w14:paraId="3ECCE5F6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Who created this primary source?</w:t>
            </w:r>
          </w:p>
          <w:p w14:paraId="559EF35F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was it created?</w:t>
            </w:r>
          </w:p>
          <w:p w14:paraId="4DEB57A8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Where does your eye go first?</w:t>
            </w:r>
          </w:p>
          <w:p w14:paraId="588EA132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Help students see key details.</w:t>
            </w:r>
          </w:p>
          <w:p w14:paraId="72CADAD8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 you see that you didn’t expect?</w:t>
            </w:r>
          </w:p>
          <w:p w14:paraId="6B3A8EF2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powerful words and ideas are expressed?</w:t>
            </w:r>
          </w:p>
          <w:p w14:paraId="408ACB22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Encourage students to think about their personal response to the source.</w:t>
            </w:r>
          </w:p>
          <w:p w14:paraId="279F9C83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feelings and thoughts does the primary source trigger in you?</w:t>
            </w:r>
          </w:p>
          <w:p w14:paraId="31441A2B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questions does it raise?</w:t>
            </w:r>
          </w:p>
          <w:p w14:paraId="1CACAF87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each student share out their answers</w:t>
            </w:r>
            <w:r>
              <w:t xml:space="preserve"> for their documents </w:t>
            </w:r>
          </w:p>
          <w:p w14:paraId="27D68198" w14:textId="77777777" w:rsidR="00B916ED" w:rsidRDefault="009F3DD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Second: </w:t>
            </w:r>
            <w:r>
              <w:t xml:space="preserve">Promote student inquiry. Have students answer the following questions about all four documents as a group. </w:t>
            </w:r>
          </w:p>
          <w:p w14:paraId="6B367CDB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Encourage students to speculate about each source, its creator, and its context.</w:t>
            </w:r>
          </w:p>
          <w:p w14:paraId="2460D931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was happening during this time period?</w:t>
            </w:r>
          </w:p>
          <w:p w14:paraId="3278FB8D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was the creator’s purpose in making this primary source?</w:t>
            </w:r>
          </w:p>
          <w:p w14:paraId="66572663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does the creator do to get his or her point across?</w:t>
            </w:r>
          </w:p>
          <w:p w14:paraId="38689FD2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was thi</w:t>
            </w:r>
            <w:r>
              <w:t>s primary source’s audience?</w:t>
            </w:r>
          </w:p>
          <w:p w14:paraId="20C81ECC" w14:textId="77777777" w:rsidR="00B916ED" w:rsidRDefault="009F3DDE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biases or stereotypes do you see?</w:t>
            </w:r>
          </w:p>
          <w:p w14:paraId="385233FA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if this source agrees with other primary sources, or with what the students already know.</w:t>
            </w:r>
            <w:r>
              <w:tab/>
            </w:r>
          </w:p>
          <w:p w14:paraId="44A0DCAE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test their assumptions about the past.</w:t>
            </w:r>
            <w:r>
              <w:tab/>
            </w:r>
          </w:p>
          <w:p w14:paraId="6A3ED766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find other primary or secondary sources that offer support or contradiction.</w:t>
            </w:r>
          </w:p>
          <w:p w14:paraId="07DA5C3E" w14:textId="77777777" w:rsidR="00B916ED" w:rsidRDefault="009F3DDE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Third</w:t>
            </w:r>
            <w:r>
              <w:t xml:space="preserve">: Assessment - Answer the following questions using textual evidence to support your responses.   </w:t>
            </w:r>
            <w:r>
              <w:rPr>
                <w:i/>
              </w:rPr>
              <w:t>Stud</w:t>
            </w:r>
            <w:r>
              <w:rPr>
                <w:i/>
              </w:rPr>
              <w:t xml:space="preserve">ents could discuss these questions first, then individually write their own responses. </w:t>
            </w:r>
          </w:p>
          <w:p w14:paraId="5F11777C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does this person have in common with the list of influential people that the class came up with at the beginning of this lesson?  Explain.</w:t>
            </w:r>
          </w:p>
          <w:p w14:paraId="3C21BC65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lasting impact did </w:t>
            </w:r>
            <w:r>
              <w:t>they have on their community?</w:t>
            </w:r>
          </w:p>
          <w:p w14:paraId="75453B31" w14:textId="77777777" w:rsidR="00B916ED" w:rsidRDefault="009F3DDE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Would you consider this person an influential person in history? Use textual evidence to support your claim. </w:t>
            </w:r>
          </w:p>
        </w:tc>
      </w:tr>
      <w:tr w:rsidR="00B916ED" w14:paraId="5605BB70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471E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Part 3:  </w:t>
            </w:r>
          </w:p>
          <w:p w14:paraId="1E3A223E" w14:textId="77777777" w:rsidR="00B916ED" w:rsidRDefault="009F3D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Go back to the guiding question: Where do I fit into history?</w:t>
            </w:r>
          </w:p>
          <w:p w14:paraId="37405DEB" w14:textId="77777777" w:rsidR="00B916ED" w:rsidRDefault="009F3D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Discussion</w:t>
            </w:r>
          </w:p>
          <w:p w14:paraId="3B5FDF75" w14:textId="77777777" w:rsidR="00B916ED" w:rsidRDefault="009F3DDE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the list of influential people that the class came up with at the beginning of the lesson.</w:t>
            </w:r>
          </w:p>
          <w:p w14:paraId="680C523C" w14:textId="77777777" w:rsidR="00B916ED" w:rsidRDefault="009F3DDE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Ask students if they would like to add to the list of influential people. </w:t>
            </w:r>
          </w:p>
          <w:p w14:paraId="3BBBB39F" w14:textId="77777777" w:rsidR="00B916ED" w:rsidRDefault="009F3DDE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 that they have looked at two people who are influential in their community, upd</w:t>
            </w:r>
            <w:r>
              <w:t>ate the definition of an influential person.</w:t>
            </w:r>
          </w:p>
          <w:p w14:paraId="2AE69CDA" w14:textId="77777777" w:rsidR="00B916ED" w:rsidRDefault="009F3D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Ask students to reflect on the legacy they want to leave.  Remind them that this could be a </w:t>
            </w:r>
            <w:proofErr w:type="gramStart"/>
            <w:r>
              <w:t>world famous</w:t>
            </w:r>
            <w:proofErr w:type="gramEnd"/>
            <w:r>
              <w:t xml:space="preserve"> person, or a leader in a community they belong in. </w:t>
            </w:r>
          </w:p>
          <w:p w14:paraId="6C1C129C" w14:textId="77777777" w:rsidR="00B916ED" w:rsidRDefault="009F3D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Review examples of past </w:t>
            </w:r>
            <w:hyperlink r:id="rId18">
              <w:r>
                <w:rPr>
                  <w:color w:val="1155CC"/>
                  <w:u w:val="single"/>
                </w:rPr>
                <w:t>Time Magazine covers</w:t>
              </w:r>
            </w:hyperlink>
          </w:p>
          <w:p w14:paraId="0C02EC73" w14:textId="77777777" w:rsidR="00B916ED" w:rsidRDefault="009F3DD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create a “Time Magazine” cover showing themselves in the future.</w:t>
            </w:r>
          </w:p>
          <w:p w14:paraId="6735C254" w14:textId="77777777" w:rsidR="00B916ED" w:rsidRDefault="009F3DDE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magazine cover must include the following: (For older students they could use the </w:t>
            </w:r>
            <w:hyperlink r:id="rId19">
              <w:proofErr w:type="spellStart"/>
              <w:r>
                <w:rPr>
                  <w:color w:val="1155CC"/>
                  <w:u w:val="single"/>
                </w:rPr>
                <w:t>Fotojet</w:t>
              </w:r>
              <w:proofErr w:type="spellEnd"/>
              <w:r>
                <w:rPr>
                  <w:color w:val="1155CC"/>
                  <w:u w:val="single"/>
                </w:rPr>
                <w:t xml:space="preserve"> Magazine Cover Creator</w:t>
              </w:r>
            </w:hyperlink>
            <w:r>
              <w:t>.)</w:t>
            </w:r>
          </w:p>
          <w:p w14:paraId="146D0675" w14:textId="77777777" w:rsidR="00B916ED" w:rsidRDefault="009F3DD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 image of their future selves showing them in a creative way representing how they have been influential.</w:t>
            </w:r>
          </w:p>
          <w:p w14:paraId="359D663C" w14:textId="77777777" w:rsidR="00B916ED" w:rsidRDefault="009F3DD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Title: Time Magazine Person of the Year</w:t>
            </w:r>
          </w:p>
          <w:p w14:paraId="7267DA52" w14:textId="77777777" w:rsidR="00B916ED" w:rsidRDefault="009F3DD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year which it should be printed.   </w:t>
            </w:r>
          </w:p>
          <w:p w14:paraId="152F636B" w14:textId="77777777" w:rsidR="00B916ED" w:rsidRDefault="009F3DD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2-3 Cover Story titles that would be written about them to give the </w:t>
            </w:r>
            <w:r>
              <w:t xml:space="preserve">audience and idea about why they are influential. </w:t>
            </w:r>
          </w:p>
        </w:tc>
      </w:tr>
    </w:tbl>
    <w:p w14:paraId="34F4A10A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27D2BEF2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5AF41A3C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619F6535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</w:pPr>
    </w:p>
    <w:p w14:paraId="3AFA944C" w14:textId="5942A902" w:rsidR="00B916ED" w:rsidRDefault="009F3DDE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8" w:name="m091erue629w" w:colFirst="0" w:colLast="0"/>
      <w:bookmarkEnd w:id="8"/>
      <w:r>
        <w:rPr>
          <w:b/>
          <w:color w:val="274E13"/>
          <w:sz w:val="28"/>
          <w:szCs w:val="28"/>
        </w:rPr>
        <w:t>Evaluation/Assessment:</w:t>
      </w:r>
      <w:r>
        <w:rPr>
          <w:b/>
          <w:color w:val="274E13"/>
        </w:rPr>
        <w:t xml:space="preserve"> </w:t>
      </w:r>
      <w:r>
        <w:rPr>
          <w:i/>
          <w:color w:val="FF0000"/>
        </w:rPr>
        <w:t xml:space="preserve">(Methods for collecting evidence of </w:t>
      </w:r>
      <w:r>
        <w:rPr>
          <w:i/>
          <w:color w:val="FF0000"/>
        </w:rPr>
        <w:t>student learning)</w:t>
      </w:r>
    </w:p>
    <w:p w14:paraId="3A17EC9E" w14:textId="77777777" w:rsidR="00B916ED" w:rsidRDefault="009F3DD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B916ED" w14:paraId="27D50038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4E67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1 - Assess how students apply critical thinking and analysis skills to primary sources.</w:t>
            </w:r>
            <w:r>
              <w:rPr>
                <w:i/>
              </w:rPr>
              <w:br/>
            </w:r>
          </w:p>
          <w:p w14:paraId="3F159990" w14:textId="77777777" w:rsidR="00B916ED" w:rsidRDefault="009F3DD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summarize what they’ve learned.  Ask for reasons and specific evidence to support their conclusions.</w:t>
            </w:r>
          </w:p>
          <w:p w14:paraId="3AB1027A" w14:textId="77777777" w:rsidR="00B916ED" w:rsidRDefault="009F3DDE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could be a in the form of a paragraph or an essay.</w:t>
            </w:r>
          </w:p>
          <w:p w14:paraId="33B8E201" w14:textId="6D5A995A" w:rsidR="00B916ED" w:rsidRDefault="009F3DDE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could use the suggested questions above</w:t>
            </w:r>
            <w:r>
              <w:t xml:space="preserve"> or come up with your own. </w:t>
            </w:r>
          </w:p>
          <w:p w14:paraId="56C3187A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Extension:</w:t>
            </w:r>
          </w:p>
          <w:p w14:paraId="158EF18A" w14:textId="47B9F38D" w:rsidR="00B916ED" w:rsidRDefault="009F3DD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Help students identify questions for further investigation</w:t>
            </w:r>
            <w:r>
              <w:t xml:space="preserve"> and develop strategies for how they might answer them.</w:t>
            </w:r>
            <w:bookmarkStart w:id="9" w:name="_GoBack"/>
            <w:bookmarkEnd w:id="9"/>
          </w:p>
        </w:tc>
      </w:tr>
      <w:tr w:rsidR="00B916ED" w14:paraId="61FA74E9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29F4" w14:textId="77777777" w:rsidR="00B916ED" w:rsidRDefault="009F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2. Time Magazine Cover - due to time, this could be a homework assignment. </w:t>
            </w:r>
          </w:p>
          <w:p w14:paraId="1D3445AB" w14:textId="77777777" w:rsidR="00B916ED" w:rsidRDefault="009F3DD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You could create a rubric or a checklist using the guidelines:</w:t>
            </w:r>
          </w:p>
          <w:p w14:paraId="7961644B" w14:textId="77777777" w:rsidR="00B916ED" w:rsidRDefault="009F3DDE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 image of their future selves showing them in a creative way representing how they have been influential.</w:t>
            </w:r>
          </w:p>
          <w:p w14:paraId="285193C6" w14:textId="77777777" w:rsidR="00B916ED" w:rsidRDefault="009F3DDE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Title: Time Magazine Person of the Year</w:t>
            </w:r>
          </w:p>
          <w:p w14:paraId="5C9ED697" w14:textId="77777777" w:rsidR="00B916ED" w:rsidRDefault="009F3DDE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year which it should be printed.   </w:t>
            </w:r>
          </w:p>
          <w:p w14:paraId="549B3985" w14:textId="77777777" w:rsidR="00B916ED" w:rsidRDefault="009F3DDE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2-3 Cover Story titles what would be written about them to give the </w:t>
            </w:r>
            <w:r>
              <w:t xml:space="preserve">audience and idea about why they are influential. </w:t>
            </w:r>
          </w:p>
        </w:tc>
      </w:tr>
    </w:tbl>
    <w:p w14:paraId="6064076D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87DD94E" w14:textId="77777777" w:rsidR="00B916ED" w:rsidRDefault="00B916E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B916ED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4E14" w14:textId="77777777" w:rsidR="009F3DDE" w:rsidRDefault="009F3DDE">
      <w:pPr>
        <w:spacing w:line="240" w:lineRule="auto"/>
      </w:pPr>
      <w:r>
        <w:separator/>
      </w:r>
    </w:p>
  </w:endnote>
  <w:endnote w:type="continuationSeparator" w:id="0">
    <w:p w14:paraId="3EF830ED" w14:textId="77777777" w:rsidR="009F3DDE" w:rsidRDefault="009F3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6492" w14:textId="77777777" w:rsidR="00B916ED" w:rsidRDefault="009F3DDE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3F9C65" wp14:editId="005F8E62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324FC" w14:textId="77777777" w:rsidR="00B916ED" w:rsidRDefault="00B916ED">
    <w:pPr>
      <w:pBdr>
        <w:top w:val="nil"/>
        <w:left w:val="nil"/>
        <w:bottom w:val="nil"/>
        <w:right w:val="nil"/>
        <w:between w:val="nil"/>
      </w:pBdr>
    </w:pPr>
  </w:p>
  <w:p w14:paraId="7B9E9941" w14:textId="77777777" w:rsidR="00B916ED" w:rsidRDefault="00B916ED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2111" w14:textId="77777777" w:rsidR="00B916ED" w:rsidRDefault="009F3DDE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>Creative Commons Attribution-</w:t>
      </w:r>
      <w:proofErr w:type="spellStart"/>
      <w:r>
        <w:rPr>
          <w:color w:val="1155CC"/>
          <w:u w:val="single"/>
        </w:rPr>
        <w:t>NonCommerical</w:t>
      </w:r>
      <w:proofErr w:type="spellEnd"/>
      <w:r>
        <w:rPr>
          <w:color w:val="1155CC"/>
          <w:u w:val="single"/>
        </w:rPr>
        <w:t xml:space="preserve">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E7D9798" wp14:editId="132D92C4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9B402C" w14:textId="77777777" w:rsidR="00B916ED" w:rsidRDefault="00B916E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756D" w14:textId="77777777" w:rsidR="009F3DDE" w:rsidRDefault="009F3DDE">
      <w:pPr>
        <w:spacing w:line="240" w:lineRule="auto"/>
      </w:pPr>
      <w:r>
        <w:separator/>
      </w:r>
    </w:p>
  </w:footnote>
  <w:footnote w:type="continuationSeparator" w:id="0">
    <w:p w14:paraId="1962C767" w14:textId="77777777" w:rsidR="009F3DDE" w:rsidRDefault="009F3D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B4F9" w14:textId="77777777" w:rsidR="00B916ED" w:rsidRDefault="00B916ED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B9D0" w14:textId="77777777" w:rsidR="00B916ED" w:rsidRDefault="00B916ED">
    <w:pPr>
      <w:pBdr>
        <w:top w:val="nil"/>
        <w:left w:val="nil"/>
        <w:bottom w:val="nil"/>
        <w:right w:val="nil"/>
        <w:between w:val="nil"/>
      </w:pBdr>
      <w:jc w:val="center"/>
    </w:pPr>
  </w:p>
  <w:p w14:paraId="6D78293E" w14:textId="77777777" w:rsidR="00B916ED" w:rsidRDefault="009F3DDE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E60836" wp14:editId="4FD5F750">
          <wp:simplePos x="0" y="0"/>
          <wp:positionH relativeFrom="column">
            <wp:posOffset>-76199</wp:posOffset>
          </wp:positionH>
          <wp:positionV relativeFrom="paragraph">
            <wp:posOffset>114300</wp:posOffset>
          </wp:positionV>
          <wp:extent cx="1305252" cy="766763"/>
          <wp:effectExtent l="0" t="0" r="0" b="0"/>
          <wp:wrapSquare wrapText="bothSides" distT="114300" distB="114300" distL="114300" distR="114300"/>
          <wp:docPr id="1" name="image1.png" descr="Screen Shot 2016-06-02 at 2.51.2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reen Shot 2016-06-02 at 2.51.2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5252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310B5" w14:textId="77777777" w:rsidR="00B916ED" w:rsidRDefault="009F3DDE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Boulder County Latino History Project </w:t>
    </w:r>
  </w:p>
  <w:p w14:paraId="7D34B9DB" w14:textId="77777777" w:rsidR="00B916ED" w:rsidRDefault="009F3DDE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b/>
        <w:color w:val="274E13"/>
        <w:sz w:val="32"/>
        <w:szCs w:val="32"/>
      </w:rPr>
      <w:t xml:space="preserve">Lesson Plans </w:t>
    </w:r>
  </w:p>
  <w:p w14:paraId="6ACAF90C" w14:textId="77777777" w:rsidR="00B916ED" w:rsidRDefault="00B916E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247"/>
    <w:multiLevelType w:val="multilevel"/>
    <w:tmpl w:val="B73AB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B6749D"/>
    <w:multiLevelType w:val="multilevel"/>
    <w:tmpl w:val="02E68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097485"/>
    <w:multiLevelType w:val="multilevel"/>
    <w:tmpl w:val="D3D8C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C2969"/>
    <w:multiLevelType w:val="multilevel"/>
    <w:tmpl w:val="CE6EE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8941E8"/>
    <w:multiLevelType w:val="multilevel"/>
    <w:tmpl w:val="4F422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3608F5"/>
    <w:multiLevelType w:val="multilevel"/>
    <w:tmpl w:val="A9A0E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0368BB"/>
    <w:multiLevelType w:val="multilevel"/>
    <w:tmpl w:val="1208F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775CE7"/>
    <w:multiLevelType w:val="multilevel"/>
    <w:tmpl w:val="A852E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4975A3"/>
    <w:multiLevelType w:val="multilevel"/>
    <w:tmpl w:val="911C5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ED"/>
    <w:rsid w:val="00907E07"/>
    <w:rsid w:val="009F3DDE"/>
    <w:rsid w:val="00AC4FEE"/>
    <w:rsid w:val="00B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5C85"/>
  <w15:docId w15:val="{F8C5F8B3-BC8B-4F4A-8620-D9AFC9F8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07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colatinohistory.colorado.edu/newspaper/chicano-advisory-groups-criticize-district-for-treatment-of-students-1971" TargetMode="External"/><Relationship Id="rId13" Type="http://schemas.openxmlformats.org/officeDocument/2006/relationships/hyperlink" Target="http://bocolatinohistory.colorado.edu/photograph/woman-of-purpose-esther-blazon-1974" TargetMode="External"/><Relationship Id="rId18" Type="http://schemas.openxmlformats.org/officeDocument/2006/relationships/hyperlink" Target="http://time.com/3614128/person-of-the-year-cover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ocolatinohistory.colorado.edu/newspaper/chicanos-win-bid-for-school-advisory-role-1971" TargetMode="External"/><Relationship Id="rId12" Type="http://schemas.openxmlformats.org/officeDocument/2006/relationships/hyperlink" Target="https://localhistory.boulderlibrary.org/islandora/object/islandora%3A78167?solr_nav%5Bid%5D=4dba330e1ee554aa47c3&amp;solr_nav%5Bpage%5D=0&amp;solr_nav%5Boffset%5D=0" TargetMode="External"/><Relationship Id="rId17" Type="http://schemas.openxmlformats.org/officeDocument/2006/relationships/hyperlink" Target="https://www.loc.gov/teachers/usingprimarysourc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tojet.com/features/misc/magazine-cover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colatinohistory.colorado.edu/photograph/esther-and-ann-blazon-aged-6-and-14-children-of-migrant-workers-194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ime.com/3614128/person-of-the-year-covers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ocolatinohistory.colorado.edu/photograph/john-martinez-military-service-1942-45" TargetMode="External"/><Relationship Id="rId19" Type="http://schemas.openxmlformats.org/officeDocument/2006/relationships/hyperlink" Target="https://www.fotojet.com/features/misc/magazine-cov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colatinohistory.colorado.edu/document/segregation-1936-by-john-martinez" TargetMode="External"/><Relationship Id="rId14" Type="http://schemas.openxmlformats.org/officeDocument/2006/relationships/hyperlink" Target="http://bocolatinohistory.colorado.edu/photograph/counselors-help-with-communication%E2%80%9D-by-esther-blazon-counselor-at-the-st-vrain-servic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2019-11-28T14:53:00Z</cp:lastPrinted>
  <dcterms:created xsi:type="dcterms:W3CDTF">2019-11-28T14:53:00Z</dcterms:created>
  <dcterms:modified xsi:type="dcterms:W3CDTF">2019-11-28T14:53:00Z</dcterms:modified>
</cp:coreProperties>
</file>