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5F2775" w14:textId="77777777" w:rsidR="000C3914" w:rsidRDefault="008D1027">
      <w:pPr>
        <w:spacing w:after="0" w:line="276" w:lineRule="auto"/>
        <w:rPr>
          <w:b/>
          <w:sz w:val="28"/>
          <w:szCs w:val="28"/>
        </w:rPr>
      </w:pPr>
      <w:r>
        <w:rPr>
          <w:b/>
          <w:sz w:val="28"/>
          <w:szCs w:val="28"/>
        </w:rPr>
        <w:t>Title: Identity Quilt - The Complexities of Ethnic Identity</w:t>
      </w:r>
    </w:p>
    <w:p w14:paraId="407994FC" w14:textId="77777777" w:rsidR="000C3914" w:rsidRDefault="000C3914">
      <w:pPr>
        <w:spacing w:after="0" w:line="276" w:lineRule="auto"/>
      </w:pPr>
    </w:p>
    <w:tbl>
      <w:tblPr>
        <w:tblStyle w:val="a"/>
        <w:tblW w:w="10365" w:type="dxa"/>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65"/>
      </w:tblGrid>
      <w:tr w:rsidR="000C3914" w14:paraId="4F54AFD1" w14:textId="77777777">
        <w:tc>
          <w:tcPr>
            <w:tcW w:w="10365" w:type="dxa"/>
            <w:shd w:val="clear" w:color="auto" w:fill="D9EAD3"/>
            <w:tcMar>
              <w:top w:w="100" w:type="dxa"/>
              <w:left w:w="100" w:type="dxa"/>
              <w:bottom w:w="100" w:type="dxa"/>
              <w:right w:w="100" w:type="dxa"/>
            </w:tcMar>
          </w:tcPr>
          <w:bookmarkStart w:id="0" w:name="_gjdgxs" w:colFirst="0" w:colLast="0"/>
          <w:bookmarkEnd w:id="0"/>
          <w:p w14:paraId="13556D74" w14:textId="77777777" w:rsidR="000C3914" w:rsidRDefault="008D1027">
            <w:pPr>
              <w:widowControl w:val="0"/>
              <w:spacing w:after="0" w:line="240" w:lineRule="auto"/>
            </w:pPr>
            <w:r>
              <w:fldChar w:fldCharType="begin"/>
            </w:r>
            <w:r>
              <w:instrText xml:space="preserve"> HYPERLINK \l "kix.3er6u5jhi8j2" \h </w:instrText>
            </w:r>
            <w:r>
              <w:fldChar w:fldCharType="separate"/>
            </w:r>
            <w:r>
              <w:rPr>
                <w:color w:val="1155CC"/>
                <w:u w:val="single"/>
              </w:rPr>
              <w:t>Overview</w:t>
            </w:r>
            <w:r>
              <w:rPr>
                <w:color w:val="1155CC"/>
                <w:u w:val="single"/>
              </w:rPr>
              <w:fldChar w:fldCharType="end"/>
            </w:r>
            <w:r>
              <w:t xml:space="preserve"> ⎸   </w:t>
            </w:r>
            <w:hyperlink w:anchor="kix.7km1rcwma5ss">
              <w:r>
                <w:rPr>
                  <w:color w:val="1155CC"/>
                  <w:u w:val="single"/>
                </w:rPr>
                <w:t>Preparation</w:t>
              </w:r>
            </w:hyperlink>
            <w:r>
              <w:t xml:space="preserve">  ⎸   </w:t>
            </w:r>
            <w:hyperlink w:anchor="kix.kqn1xvlnthyj">
              <w:r>
                <w:rPr>
                  <w:color w:val="1155CC"/>
                  <w:u w:val="single"/>
                </w:rPr>
                <w:t>Lesson Procedure</w:t>
              </w:r>
            </w:hyperlink>
            <w:r>
              <w:t xml:space="preserve">  ⎸    </w:t>
            </w:r>
            <w:hyperlink w:anchor="kix.ick4qrnytjjz">
              <w:r>
                <w:rPr>
                  <w:color w:val="1155CC"/>
                  <w:u w:val="single"/>
                </w:rPr>
                <w:t>Evaluation</w:t>
              </w:r>
            </w:hyperlink>
            <w:r>
              <w:t xml:space="preserve">    </w:t>
            </w:r>
          </w:p>
        </w:tc>
      </w:tr>
    </w:tbl>
    <w:p w14:paraId="7EE9B2FF" w14:textId="77777777" w:rsidR="000C3914" w:rsidRDefault="000C3914">
      <w:pPr>
        <w:spacing w:after="0" w:line="276" w:lineRule="auto"/>
      </w:pPr>
    </w:p>
    <w:p w14:paraId="6684EB2D" w14:textId="77777777" w:rsidR="000C3914" w:rsidRDefault="008D1027">
      <w:pPr>
        <w:spacing w:after="0" w:line="276" w:lineRule="auto"/>
      </w:pPr>
      <w:bookmarkStart w:id="1" w:name="kix.3er6u5jhi8j2" w:colFirst="0" w:colLast="0"/>
      <w:bookmarkEnd w:id="1"/>
      <w:r>
        <w:rPr>
          <w:b/>
          <w:color w:val="274E13"/>
          <w:sz w:val="28"/>
          <w:szCs w:val="28"/>
        </w:rPr>
        <w:t>Overview</w:t>
      </w:r>
    </w:p>
    <w:tbl>
      <w:tblPr>
        <w:tblStyle w:val="a0"/>
        <w:tblW w:w="10410" w:type="dxa"/>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25"/>
        <w:gridCol w:w="8385"/>
      </w:tblGrid>
      <w:tr w:rsidR="000C3914" w14:paraId="0DA6C85A" w14:textId="77777777">
        <w:tc>
          <w:tcPr>
            <w:tcW w:w="2025" w:type="dxa"/>
            <w:tcMar>
              <w:top w:w="100" w:type="dxa"/>
              <w:left w:w="100" w:type="dxa"/>
              <w:bottom w:w="100" w:type="dxa"/>
              <w:right w:w="100" w:type="dxa"/>
            </w:tcMar>
          </w:tcPr>
          <w:p w14:paraId="143F1802" w14:textId="77777777" w:rsidR="000C3914" w:rsidRDefault="008D1027">
            <w:pPr>
              <w:spacing w:after="0" w:line="276" w:lineRule="auto"/>
            </w:pPr>
            <w:r>
              <w:rPr>
                <w:b/>
              </w:rPr>
              <w:t>Lesson Overview</w:t>
            </w:r>
            <w:r>
              <w:t xml:space="preserve"> </w:t>
            </w:r>
          </w:p>
        </w:tc>
        <w:tc>
          <w:tcPr>
            <w:tcW w:w="8385" w:type="dxa"/>
            <w:tcMar>
              <w:top w:w="100" w:type="dxa"/>
              <w:left w:w="100" w:type="dxa"/>
              <w:bottom w:w="100" w:type="dxa"/>
              <w:right w:w="100" w:type="dxa"/>
            </w:tcMar>
          </w:tcPr>
          <w:p w14:paraId="5388C577" w14:textId="22814428" w:rsidR="000C3914" w:rsidRDefault="008D1027">
            <w:pPr>
              <w:spacing w:after="0" w:line="276" w:lineRule="auto"/>
            </w:pPr>
            <w:r>
              <w:t xml:space="preserve">At the beginning of the school year, it is important to connect with students.  In the complex world of </w:t>
            </w:r>
            <w:r w:rsidR="00173D34">
              <w:rPr>
                <w:b/>
              </w:rPr>
              <w:t>i</w:t>
            </w:r>
            <w:r>
              <w:rPr>
                <w:b/>
              </w:rPr>
              <w:t>dentity,</w:t>
            </w:r>
            <w:r>
              <w:t xml:space="preserve"> it is important to empower students through </w:t>
            </w:r>
            <w:r>
              <w:rPr>
                <w:b/>
                <w:color w:val="FF0000"/>
              </w:rPr>
              <w:t>Primary Sources</w:t>
            </w:r>
            <w:r>
              <w:t xml:space="preserve"> to</w:t>
            </w:r>
            <w:r>
              <w:t xml:space="preserve"> identify and understand their ethnicity and other aspects of identity.    </w:t>
            </w:r>
          </w:p>
          <w:p w14:paraId="410C3DAC" w14:textId="77777777" w:rsidR="000C3914" w:rsidRDefault="008D1027">
            <w:pPr>
              <w:spacing w:after="0" w:line="276" w:lineRule="auto"/>
            </w:pPr>
            <w:r>
              <w:t xml:space="preserve">During this unit of study, we will explore the meaning of </w:t>
            </w:r>
            <w:r>
              <w:rPr>
                <w:b/>
              </w:rPr>
              <w:t>identity</w:t>
            </w:r>
            <w:r>
              <w:t xml:space="preserve"> vocabulary for a culturally and linguistically diverse classroom. The final assessment is for the students to com</w:t>
            </w:r>
            <w:r>
              <w:t>plete an identity square that is made into a classroom quilt.</w:t>
            </w:r>
          </w:p>
        </w:tc>
      </w:tr>
      <w:tr w:rsidR="000C3914" w14:paraId="1040EF97" w14:textId="77777777">
        <w:tc>
          <w:tcPr>
            <w:tcW w:w="2025" w:type="dxa"/>
            <w:tcMar>
              <w:top w:w="100" w:type="dxa"/>
              <w:left w:w="100" w:type="dxa"/>
              <w:bottom w:w="100" w:type="dxa"/>
              <w:right w:w="100" w:type="dxa"/>
            </w:tcMar>
          </w:tcPr>
          <w:p w14:paraId="5260E881" w14:textId="77777777" w:rsidR="000C3914" w:rsidRDefault="008D1027">
            <w:pPr>
              <w:spacing w:after="0" w:line="276" w:lineRule="auto"/>
            </w:pPr>
            <w:r>
              <w:rPr>
                <w:b/>
              </w:rPr>
              <w:t>Author(s) &amp; School</w:t>
            </w:r>
          </w:p>
        </w:tc>
        <w:tc>
          <w:tcPr>
            <w:tcW w:w="8385" w:type="dxa"/>
            <w:tcMar>
              <w:top w:w="100" w:type="dxa"/>
              <w:left w:w="100" w:type="dxa"/>
              <w:bottom w:w="100" w:type="dxa"/>
              <w:right w:w="100" w:type="dxa"/>
            </w:tcMar>
          </w:tcPr>
          <w:p w14:paraId="6AC48576" w14:textId="77777777" w:rsidR="000C3914" w:rsidRDefault="008D1027">
            <w:pPr>
              <w:spacing w:after="0" w:line="276" w:lineRule="auto"/>
            </w:pPr>
            <w:r>
              <w:t>Originally created by Christina Ireland, Sunset Middle School, Longmont, CO; modified by Marjorie Mcintosh</w:t>
            </w:r>
          </w:p>
        </w:tc>
      </w:tr>
      <w:tr w:rsidR="000C3914" w14:paraId="129195A0" w14:textId="77777777">
        <w:tc>
          <w:tcPr>
            <w:tcW w:w="2025" w:type="dxa"/>
            <w:tcMar>
              <w:top w:w="100" w:type="dxa"/>
              <w:left w:w="100" w:type="dxa"/>
              <w:bottom w:w="100" w:type="dxa"/>
              <w:right w:w="100" w:type="dxa"/>
            </w:tcMar>
          </w:tcPr>
          <w:p w14:paraId="263420BD" w14:textId="77777777" w:rsidR="000C3914" w:rsidRDefault="008D1027">
            <w:pPr>
              <w:widowControl w:val="0"/>
              <w:spacing w:after="0" w:line="240" w:lineRule="auto"/>
            </w:pPr>
            <w:r>
              <w:rPr>
                <w:b/>
              </w:rPr>
              <w:t>Grade Level/</w:t>
            </w:r>
          </w:p>
          <w:p w14:paraId="38D8C4EF" w14:textId="77777777" w:rsidR="000C3914" w:rsidRDefault="008D1027">
            <w:pPr>
              <w:widowControl w:val="0"/>
              <w:spacing w:after="0" w:line="240" w:lineRule="auto"/>
            </w:pPr>
            <w:r>
              <w:rPr>
                <w:b/>
              </w:rPr>
              <w:t>Course</w:t>
            </w:r>
          </w:p>
        </w:tc>
        <w:tc>
          <w:tcPr>
            <w:tcW w:w="8385" w:type="dxa"/>
            <w:tcMar>
              <w:top w:w="100" w:type="dxa"/>
              <w:left w:w="100" w:type="dxa"/>
              <w:bottom w:w="100" w:type="dxa"/>
              <w:right w:w="100" w:type="dxa"/>
            </w:tcMar>
          </w:tcPr>
          <w:p w14:paraId="6F07C93B" w14:textId="77777777" w:rsidR="000C3914" w:rsidRDefault="008D1027">
            <w:pPr>
              <w:widowControl w:val="0"/>
              <w:spacing w:after="0" w:line="240" w:lineRule="auto"/>
            </w:pPr>
            <w:r>
              <w:t>Middle School level (6,7,8)</w:t>
            </w:r>
          </w:p>
          <w:p w14:paraId="18BFD66B" w14:textId="77777777" w:rsidR="000C3914" w:rsidRDefault="008D1027">
            <w:pPr>
              <w:widowControl w:val="0"/>
              <w:spacing w:after="0" w:line="240" w:lineRule="auto"/>
            </w:pPr>
            <w:r>
              <w:t>Lesson can be adapted to fit any grade level</w:t>
            </w:r>
          </w:p>
        </w:tc>
      </w:tr>
      <w:tr w:rsidR="000C3914" w14:paraId="1731CFB7" w14:textId="77777777">
        <w:tc>
          <w:tcPr>
            <w:tcW w:w="2025" w:type="dxa"/>
            <w:tcMar>
              <w:top w:w="100" w:type="dxa"/>
              <w:left w:w="100" w:type="dxa"/>
              <w:bottom w:w="100" w:type="dxa"/>
              <w:right w:w="100" w:type="dxa"/>
            </w:tcMar>
          </w:tcPr>
          <w:p w14:paraId="7625CAED" w14:textId="77777777" w:rsidR="000C3914" w:rsidRDefault="008D1027">
            <w:pPr>
              <w:spacing w:after="0" w:line="276" w:lineRule="auto"/>
            </w:pPr>
            <w:r>
              <w:rPr>
                <w:b/>
              </w:rPr>
              <w:t>Standards</w:t>
            </w:r>
          </w:p>
        </w:tc>
        <w:tc>
          <w:tcPr>
            <w:tcW w:w="8385" w:type="dxa"/>
            <w:tcMar>
              <w:top w:w="100" w:type="dxa"/>
              <w:left w:w="100" w:type="dxa"/>
              <w:bottom w:w="100" w:type="dxa"/>
              <w:right w:w="100" w:type="dxa"/>
            </w:tcMar>
          </w:tcPr>
          <w:p w14:paraId="22E6E1F5" w14:textId="54207DE9" w:rsidR="000C3914" w:rsidRDefault="008D1027">
            <w:pPr>
              <w:widowControl w:val="0"/>
              <w:numPr>
                <w:ilvl w:val="0"/>
                <w:numId w:val="6"/>
              </w:numPr>
              <w:spacing w:after="0" w:line="240" w:lineRule="auto"/>
              <w:ind w:left="270"/>
              <w:rPr>
                <w:rFonts w:ascii="Arial" w:eastAsia="Arial" w:hAnsi="Arial" w:cs="Arial"/>
              </w:rPr>
            </w:pPr>
            <w:r>
              <w:rPr>
                <w:b/>
              </w:rPr>
              <w:t>WIDA Can do Descriptors</w:t>
            </w:r>
            <w:r>
              <w:t xml:space="preserve"> by Language Domain -</w:t>
            </w:r>
            <w:r>
              <w:t xml:space="preserve"> Listening, Oral Language, Speaking, Reading,</w:t>
            </w:r>
            <w:r>
              <w:t xml:space="preserve"> and Writing K-12</w:t>
            </w:r>
          </w:p>
          <w:p w14:paraId="0E773139" w14:textId="77777777" w:rsidR="000C3914" w:rsidRDefault="000C3914">
            <w:pPr>
              <w:widowControl w:val="0"/>
              <w:spacing w:after="0" w:line="240" w:lineRule="auto"/>
            </w:pPr>
          </w:p>
          <w:p w14:paraId="0DA81A8C" w14:textId="7D8B2324" w:rsidR="000C3914" w:rsidRDefault="008D1027">
            <w:pPr>
              <w:widowControl w:val="0"/>
              <w:numPr>
                <w:ilvl w:val="0"/>
                <w:numId w:val="6"/>
              </w:numPr>
              <w:spacing w:after="0" w:line="240" w:lineRule="auto"/>
              <w:ind w:left="270"/>
              <w:rPr>
                <w:rFonts w:ascii="Arial" w:eastAsia="Arial" w:hAnsi="Arial" w:cs="Arial"/>
              </w:rPr>
            </w:pPr>
            <w:r>
              <w:rPr>
                <w:b/>
              </w:rPr>
              <w:t>CDE Standard Oral Expression and Listening 6.1.d</w:t>
            </w:r>
            <w:r>
              <w:t xml:space="preserve"> Engage effectively in a range of collaborative discussions (one-on-one, in groups, and teacher-led) with diverse partners on grade 6 topics, t</w:t>
            </w:r>
            <w:r>
              <w:t>exts, and issues,</w:t>
            </w:r>
            <w:r w:rsidR="00173D34">
              <w:t xml:space="preserve"> </w:t>
            </w:r>
            <w:r>
              <w:t>building on others’ ideas and expressing their own clearly. (CCSS: SL.6.1)</w:t>
            </w:r>
          </w:p>
          <w:p w14:paraId="050F213D" w14:textId="77777777" w:rsidR="000C3914" w:rsidRDefault="008D1027">
            <w:pPr>
              <w:widowControl w:val="0"/>
              <w:numPr>
                <w:ilvl w:val="0"/>
                <w:numId w:val="6"/>
              </w:numPr>
              <w:spacing w:after="0" w:line="240" w:lineRule="auto"/>
              <w:ind w:left="270"/>
              <w:rPr>
                <w:rFonts w:ascii="Arial" w:eastAsia="Arial" w:hAnsi="Arial" w:cs="Arial"/>
              </w:rPr>
            </w:pPr>
            <w:r>
              <w:rPr>
                <w:b/>
              </w:rPr>
              <w:t>CDE Reading for all purposes 6.2.c</w:t>
            </w:r>
            <w:r>
              <w:t xml:space="preserve"> Use Integration of Knowledge and Ideas to: </w:t>
            </w:r>
            <w:proofErr w:type="spellStart"/>
            <w:r>
              <w:t>i</w:t>
            </w:r>
            <w:proofErr w:type="spellEnd"/>
            <w:r>
              <w:t>. Integrate information presented in different media or formats (e.g., visually, quan</w:t>
            </w:r>
            <w:r>
              <w:t xml:space="preserve">titatively) as well as in words to develop a coherent </w:t>
            </w:r>
          </w:p>
          <w:p w14:paraId="307AD35D" w14:textId="77777777" w:rsidR="000C3914" w:rsidRDefault="008D1027">
            <w:pPr>
              <w:widowControl w:val="0"/>
              <w:spacing w:after="0" w:line="240" w:lineRule="auto"/>
            </w:pPr>
            <w:r>
              <w:t xml:space="preserve">     understanding of a topic or issue. (CCSS: RI.6.7)</w:t>
            </w:r>
          </w:p>
          <w:p w14:paraId="730B6515" w14:textId="77777777" w:rsidR="000C3914" w:rsidRDefault="008D1027">
            <w:pPr>
              <w:widowControl w:val="0"/>
              <w:numPr>
                <w:ilvl w:val="0"/>
                <w:numId w:val="6"/>
              </w:numPr>
              <w:spacing w:after="0" w:line="240" w:lineRule="auto"/>
              <w:ind w:left="270"/>
              <w:rPr>
                <w:rFonts w:ascii="Arial" w:eastAsia="Arial" w:hAnsi="Arial" w:cs="Arial"/>
              </w:rPr>
            </w:pPr>
            <w:r>
              <w:rPr>
                <w:b/>
              </w:rPr>
              <w:t>Colorado English Language Proficiency Standards</w:t>
            </w:r>
            <w:r>
              <w:t xml:space="preserve"> - </w:t>
            </w:r>
            <w:r>
              <w:rPr>
                <w:color w:val="333333"/>
                <w:sz w:val="21"/>
                <w:szCs w:val="21"/>
              </w:rPr>
              <w:t xml:space="preserve">ELLs communicate information, ideas, and concepts necessary for academic success in the content area of </w:t>
            </w:r>
            <w:r>
              <w:rPr>
                <w:b/>
                <w:color w:val="333333"/>
                <w:sz w:val="21"/>
                <w:szCs w:val="21"/>
              </w:rPr>
              <w:t>Language Arts</w:t>
            </w:r>
            <w:r>
              <w:rPr>
                <w:color w:val="333333"/>
                <w:sz w:val="21"/>
                <w:szCs w:val="21"/>
              </w:rPr>
              <w:t>.</w:t>
            </w:r>
          </w:p>
        </w:tc>
      </w:tr>
      <w:tr w:rsidR="000C3914" w14:paraId="0E3A12A7" w14:textId="77777777">
        <w:tc>
          <w:tcPr>
            <w:tcW w:w="2025" w:type="dxa"/>
            <w:tcMar>
              <w:top w:w="100" w:type="dxa"/>
              <w:left w:w="100" w:type="dxa"/>
              <w:bottom w:w="100" w:type="dxa"/>
              <w:right w:w="100" w:type="dxa"/>
            </w:tcMar>
          </w:tcPr>
          <w:p w14:paraId="6CFA6756" w14:textId="77777777" w:rsidR="000C3914" w:rsidRDefault="008D1027">
            <w:pPr>
              <w:spacing w:after="0" w:line="276" w:lineRule="auto"/>
            </w:pPr>
            <w:r>
              <w:rPr>
                <w:b/>
              </w:rPr>
              <w:t xml:space="preserve">Time Required </w:t>
            </w:r>
          </w:p>
        </w:tc>
        <w:tc>
          <w:tcPr>
            <w:tcW w:w="8385" w:type="dxa"/>
            <w:tcMar>
              <w:top w:w="100" w:type="dxa"/>
              <w:left w:w="100" w:type="dxa"/>
              <w:bottom w:w="100" w:type="dxa"/>
              <w:right w:w="100" w:type="dxa"/>
            </w:tcMar>
          </w:tcPr>
          <w:p w14:paraId="5D5B2F7F" w14:textId="77777777" w:rsidR="000C3914" w:rsidRDefault="008D1027">
            <w:pPr>
              <w:spacing w:after="0" w:line="276" w:lineRule="auto"/>
            </w:pPr>
            <w:r>
              <w:t>Multi Class, 3-4 class periods</w:t>
            </w:r>
          </w:p>
        </w:tc>
      </w:tr>
      <w:tr w:rsidR="000C3914" w14:paraId="20CC64C8" w14:textId="77777777">
        <w:tc>
          <w:tcPr>
            <w:tcW w:w="2025" w:type="dxa"/>
            <w:tcMar>
              <w:top w:w="100" w:type="dxa"/>
              <w:left w:w="100" w:type="dxa"/>
              <w:bottom w:w="100" w:type="dxa"/>
              <w:right w:w="100" w:type="dxa"/>
            </w:tcMar>
          </w:tcPr>
          <w:p w14:paraId="64EA3947" w14:textId="77777777" w:rsidR="000C3914" w:rsidRDefault="008D1027">
            <w:pPr>
              <w:widowControl w:val="0"/>
              <w:spacing w:after="0" w:line="240" w:lineRule="auto"/>
            </w:pPr>
            <w:r>
              <w:rPr>
                <w:b/>
              </w:rPr>
              <w:t>Topic</w:t>
            </w:r>
          </w:p>
        </w:tc>
        <w:tc>
          <w:tcPr>
            <w:tcW w:w="8385" w:type="dxa"/>
            <w:tcMar>
              <w:top w:w="100" w:type="dxa"/>
              <w:left w:w="100" w:type="dxa"/>
              <w:bottom w:w="100" w:type="dxa"/>
              <w:right w:w="100" w:type="dxa"/>
            </w:tcMar>
          </w:tcPr>
          <w:p w14:paraId="08A443DF" w14:textId="77777777" w:rsidR="000C3914" w:rsidRDefault="008D1027">
            <w:pPr>
              <w:spacing w:after="0" w:line="276" w:lineRule="auto"/>
            </w:pPr>
            <w:r>
              <w:t>Culture/identity issues</w:t>
            </w:r>
          </w:p>
        </w:tc>
      </w:tr>
      <w:tr w:rsidR="000C3914" w14:paraId="088251D4" w14:textId="77777777">
        <w:tc>
          <w:tcPr>
            <w:tcW w:w="2025" w:type="dxa"/>
            <w:tcMar>
              <w:top w:w="100" w:type="dxa"/>
              <w:left w:w="100" w:type="dxa"/>
              <w:bottom w:w="100" w:type="dxa"/>
              <w:right w:w="100" w:type="dxa"/>
            </w:tcMar>
          </w:tcPr>
          <w:p w14:paraId="5C430AEC" w14:textId="77777777" w:rsidR="000C3914" w:rsidRDefault="008D1027">
            <w:pPr>
              <w:widowControl w:val="0"/>
              <w:spacing w:after="0" w:line="240" w:lineRule="auto"/>
            </w:pPr>
            <w:r>
              <w:rPr>
                <w:b/>
              </w:rPr>
              <w:t>Time Period</w:t>
            </w:r>
          </w:p>
        </w:tc>
        <w:tc>
          <w:tcPr>
            <w:tcW w:w="8385" w:type="dxa"/>
            <w:tcMar>
              <w:top w:w="100" w:type="dxa"/>
              <w:left w:w="100" w:type="dxa"/>
              <w:bottom w:w="100" w:type="dxa"/>
              <w:right w:w="100" w:type="dxa"/>
            </w:tcMar>
          </w:tcPr>
          <w:p w14:paraId="1306D767" w14:textId="77777777" w:rsidR="000C3914" w:rsidRDefault="008D1027">
            <w:pPr>
              <w:widowControl w:val="0"/>
              <w:spacing w:after="0" w:line="240" w:lineRule="auto"/>
            </w:pPr>
            <w:r>
              <w:t>2000 - present</w:t>
            </w:r>
          </w:p>
        </w:tc>
      </w:tr>
      <w:tr w:rsidR="000C3914" w14:paraId="6E1DAF02" w14:textId="77777777">
        <w:tc>
          <w:tcPr>
            <w:tcW w:w="2025" w:type="dxa"/>
            <w:tcMar>
              <w:top w:w="100" w:type="dxa"/>
              <w:left w:w="100" w:type="dxa"/>
              <w:bottom w:w="100" w:type="dxa"/>
              <w:right w:w="100" w:type="dxa"/>
            </w:tcMar>
          </w:tcPr>
          <w:p w14:paraId="0A89E977" w14:textId="77777777" w:rsidR="000C3914" w:rsidRDefault="008D1027">
            <w:pPr>
              <w:spacing w:after="0" w:line="276" w:lineRule="auto"/>
            </w:pPr>
            <w:r>
              <w:rPr>
                <w:b/>
              </w:rPr>
              <w:t>Tags (keywords)</w:t>
            </w:r>
          </w:p>
        </w:tc>
        <w:tc>
          <w:tcPr>
            <w:tcW w:w="8385" w:type="dxa"/>
            <w:tcMar>
              <w:top w:w="100" w:type="dxa"/>
              <w:left w:w="100" w:type="dxa"/>
              <w:bottom w:w="100" w:type="dxa"/>
              <w:right w:w="100" w:type="dxa"/>
            </w:tcMar>
          </w:tcPr>
          <w:p w14:paraId="67CE3D97" w14:textId="123EBA53" w:rsidR="000C3914" w:rsidRDefault="008D1027">
            <w:pPr>
              <w:spacing w:after="0" w:line="276" w:lineRule="auto"/>
              <w:rPr>
                <w:color w:val="FF0000"/>
              </w:rPr>
            </w:pPr>
            <w:r>
              <w:t>Identity, language, Hispanic, Latino/a</w:t>
            </w:r>
            <w:r>
              <w:t>,</w:t>
            </w:r>
            <w:r w:rsidR="00173D34">
              <w:t xml:space="preserve"> </w:t>
            </w:r>
            <w:r>
              <w:t xml:space="preserve">Chicano/s, </w:t>
            </w:r>
            <w:proofErr w:type="spellStart"/>
            <w:r>
              <w:t>Chicanx</w:t>
            </w:r>
            <w:proofErr w:type="spellEnd"/>
            <w:r>
              <w:t xml:space="preserve">, </w:t>
            </w:r>
            <w:proofErr w:type="spellStart"/>
            <w:r>
              <w:t>Xicano</w:t>
            </w:r>
            <w:proofErr w:type="spellEnd"/>
            <w:r>
              <w:t xml:space="preserve">/a, </w:t>
            </w:r>
            <w:proofErr w:type="spellStart"/>
            <w:r>
              <w:t>indigena</w:t>
            </w:r>
            <w:proofErr w:type="spellEnd"/>
            <w:r>
              <w:t>, bilingual, gender, inclusivity, affirming, social language, teaching tolerance, education, Primary Sources</w:t>
            </w:r>
          </w:p>
        </w:tc>
      </w:tr>
    </w:tbl>
    <w:p w14:paraId="03CFC1D0" w14:textId="77777777" w:rsidR="000C3914" w:rsidRDefault="000C3914">
      <w:pPr>
        <w:spacing w:after="0" w:line="276" w:lineRule="auto"/>
      </w:pPr>
    </w:p>
    <w:p w14:paraId="544AF332" w14:textId="77777777" w:rsidR="000C3914" w:rsidRDefault="000C3914">
      <w:pPr>
        <w:spacing w:after="0" w:line="276" w:lineRule="auto"/>
      </w:pPr>
    </w:p>
    <w:p w14:paraId="5A60AC90" w14:textId="77777777" w:rsidR="000C3914" w:rsidRDefault="000C3914">
      <w:pPr>
        <w:spacing w:after="0" w:line="276" w:lineRule="auto"/>
      </w:pPr>
    </w:p>
    <w:p w14:paraId="49C903A0" w14:textId="77777777" w:rsidR="000C3914" w:rsidRDefault="000C3914">
      <w:pPr>
        <w:spacing w:after="0" w:line="276" w:lineRule="auto"/>
      </w:pPr>
    </w:p>
    <w:p w14:paraId="3F9CFFDF" w14:textId="77777777" w:rsidR="000C3914" w:rsidRDefault="000C3914">
      <w:pPr>
        <w:spacing w:after="0" w:line="276" w:lineRule="auto"/>
      </w:pPr>
    </w:p>
    <w:p w14:paraId="0510D353" w14:textId="77777777" w:rsidR="000C3914" w:rsidRDefault="008D1027">
      <w:pPr>
        <w:spacing w:after="0" w:line="276" w:lineRule="auto"/>
      </w:pPr>
      <w:bookmarkStart w:id="2" w:name="kix.7km1rcwma5ss" w:colFirst="0" w:colLast="0"/>
      <w:bookmarkEnd w:id="2"/>
      <w:r>
        <w:rPr>
          <w:b/>
          <w:color w:val="274E13"/>
          <w:sz w:val="28"/>
          <w:szCs w:val="28"/>
        </w:rPr>
        <w:lastRenderedPageBreak/>
        <w:t xml:space="preserve">Preparation </w:t>
      </w:r>
      <w:r>
        <w:rPr>
          <w:i/>
          <w:color w:val="FF0000"/>
        </w:rPr>
        <w:t>(Links to worksheets, primary sources and other materials):</w:t>
      </w:r>
    </w:p>
    <w:tbl>
      <w:tblPr>
        <w:tblStyle w:val="a1"/>
        <w:tblW w:w="1047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85"/>
        <w:gridCol w:w="8385"/>
      </w:tblGrid>
      <w:tr w:rsidR="000C3914" w14:paraId="12F7120E" w14:textId="77777777">
        <w:tc>
          <w:tcPr>
            <w:tcW w:w="2085" w:type="dxa"/>
            <w:tcMar>
              <w:top w:w="100" w:type="dxa"/>
              <w:left w:w="100" w:type="dxa"/>
              <w:bottom w:w="100" w:type="dxa"/>
              <w:right w:w="100" w:type="dxa"/>
            </w:tcMar>
          </w:tcPr>
          <w:p w14:paraId="7187CB4D" w14:textId="77777777" w:rsidR="000C3914" w:rsidRDefault="008D1027">
            <w:pPr>
              <w:widowControl w:val="0"/>
              <w:spacing w:after="0" w:line="240" w:lineRule="auto"/>
            </w:pPr>
            <w:r>
              <w:rPr>
                <w:b/>
              </w:rPr>
              <w:t>Materials</w:t>
            </w:r>
          </w:p>
        </w:tc>
        <w:tc>
          <w:tcPr>
            <w:tcW w:w="8385" w:type="dxa"/>
            <w:tcMar>
              <w:top w:w="100" w:type="dxa"/>
              <w:left w:w="100" w:type="dxa"/>
              <w:bottom w:w="100" w:type="dxa"/>
              <w:right w:w="100" w:type="dxa"/>
            </w:tcMar>
          </w:tcPr>
          <w:p w14:paraId="018F3300" w14:textId="77777777" w:rsidR="000C3914" w:rsidRDefault="008D1027">
            <w:pPr>
              <w:numPr>
                <w:ilvl w:val="0"/>
                <w:numId w:val="2"/>
              </w:numPr>
              <w:spacing w:after="0" w:line="276" w:lineRule="auto"/>
            </w:pPr>
            <w:r>
              <w:t xml:space="preserve">5 x 5 white paper squares for rough draft sketches </w:t>
            </w:r>
          </w:p>
          <w:p w14:paraId="6DA43B5F" w14:textId="77777777" w:rsidR="000C3914" w:rsidRDefault="008D1027">
            <w:pPr>
              <w:numPr>
                <w:ilvl w:val="0"/>
                <w:numId w:val="5"/>
              </w:numPr>
              <w:spacing w:after="0" w:line="276" w:lineRule="auto"/>
            </w:pPr>
            <w:r>
              <w:t>5 x 5 fabric squares (white)</w:t>
            </w:r>
          </w:p>
          <w:p w14:paraId="5086AA71" w14:textId="77777777" w:rsidR="000C3914" w:rsidRDefault="008D1027">
            <w:pPr>
              <w:numPr>
                <w:ilvl w:val="0"/>
                <w:numId w:val="5"/>
              </w:numPr>
              <w:spacing w:after="0" w:line="276" w:lineRule="auto"/>
            </w:pPr>
            <w:r>
              <w:t>Fabric for quilt (any color) - size depends on the class size</w:t>
            </w:r>
          </w:p>
          <w:p w14:paraId="59458AE3" w14:textId="77777777" w:rsidR="000C3914" w:rsidRDefault="008D1027">
            <w:pPr>
              <w:numPr>
                <w:ilvl w:val="0"/>
                <w:numId w:val="5"/>
              </w:numPr>
              <w:spacing w:after="0" w:line="276" w:lineRule="auto"/>
            </w:pPr>
            <w:r>
              <w:t>Fabric scissors</w:t>
            </w:r>
          </w:p>
          <w:p w14:paraId="5BEE1E80" w14:textId="77777777" w:rsidR="000C3914" w:rsidRDefault="008D1027">
            <w:pPr>
              <w:numPr>
                <w:ilvl w:val="0"/>
                <w:numId w:val="5"/>
              </w:numPr>
              <w:spacing w:after="0" w:line="276" w:lineRule="auto"/>
            </w:pPr>
            <w:r>
              <w:t>Fabric glue</w:t>
            </w:r>
          </w:p>
          <w:p w14:paraId="5914EDE3" w14:textId="77777777" w:rsidR="000C3914" w:rsidRDefault="008D1027">
            <w:pPr>
              <w:numPr>
                <w:ilvl w:val="0"/>
                <w:numId w:val="5"/>
              </w:numPr>
              <w:spacing w:after="0" w:line="276" w:lineRule="auto"/>
            </w:pPr>
            <w:r>
              <w:t>Fabric paint</w:t>
            </w:r>
          </w:p>
        </w:tc>
      </w:tr>
      <w:tr w:rsidR="000C3914" w14:paraId="5FF01887" w14:textId="77777777">
        <w:tc>
          <w:tcPr>
            <w:tcW w:w="2085" w:type="dxa"/>
            <w:tcMar>
              <w:top w:w="100" w:type="dxa"/>
              <w:left w:w="100" w:type="dxa"/>
              <w:bottom w:w="100" w:type="dxa"/>
              <w:right w:w="100" w:type="dxa"/>
            </w:tcMar>
          </w:tcPr>
          <w:p w14:paraId="2B7C6ED7" w14:textId="77777777" w:rsidR="000C3914" w:rsidRDefault="008D1027">
            <w:pPr>
              <w:widowControl w:val="0"/>
              <w:spacing w:after="0" w:line="240" w:lineRule="auto"/>
            </w:pPr>
            <w:r>
              <w:rPr>
                <w:b/>
              </w:rPr>
              <w:t>Resources/Links</w:t>
            </w:r>
          </w:p>
        </w:tc>
        <w:tc>
          <w:tcPr>
            <w:tcW w:w="8385" w:type="dxa"/>
            <w:tcMar>
              <w:top w:w="100" w:type="dxa"/>
              <w:left w:w="100" w:type="dxa"/>
              <w:bottom w:w="100" w:type="dxa"/>
              <w:right w:w="100" w:type="dxa"/>
            </w:tcMar>
          </w:tcPr>
          <w:p w14:paraId="5FB4FA15" w14:textId="0B7EC30B" w:rsidR="000C3914" w:rsidRDefault="008D1027">
            <w:pPr>
              <w:spacing w:after="0" w:line="276" w:lineRule="auto"/>
              <w:rPr>
                <w:sz w:val="24"/>
                <w:szCs w:val="24"/>
              </w:rPr>
            </w:pPr>
            <w:r>
              <w:rPr>
                <w:b/>
                <w:sz w:val="24"/>
                <w:szCs w:val="24"/>
              </w:rPr>
              <w:t>Terms and Visual Materials</w:t>
            </w:r>
            <w:r>
              <w:rPr>
                <w:sz w:val="24"/>
                <w:szCs w:val="24"/>
              </w:rPr>
              <w:t>:</w:t>
            </w:r>
          </w:p>
          <w:p w14:paraId="3CEAD883" w14:textId="77777777" w:rsidR="000C3914" w:rsidRDefault="000C3914">
            <w:pPr>
              <w:spacing w:after="0" w:line="276" w:lineRule="auto"/>
              <w:rPr>
                <w:sz w:val="24"/>
                <w:szCs w:val="24"/>
              </w:rPr>
            </w:pPr>
          </w:p>
          <w:p w14:paraId="1880EE1D" w14:textId="77777777" w:rsidR="000C3914" w:rsidRDefault="008D1027">
            <w:pPr>
              <w:spacing w:after="0" w:line="276" w:lineRule="auto"/>
            </w:pPr>
            <w:r>
              <w:rPr>
                <w:sz w:val="24"/>
                <w:szCs w:val="24"/>
              </w:rPr>
              <w:t>*</w:t>
            </w:r>
            <w:hyperlink r:id="rId7">
              <w:r>
                <w:rPr>
                  <w:color w:val="1155CC"/>
                  <w:u w:val="single"/>
                </w:rPr>
                <w:t xml:space="preserve">Hispanic vs </w:t>
              </w:r>
              <w:r>
                <w:rPr>
                  <w:color w:val="1155CC"/>
                  <w:u w:val="single"/>
                </w:rPr>
                <w:t>L</w:t>
              </w:r>
              <w:r>
                <w:rPr>
                  <w:color w:val="1155CC"/>
                  <w:u w:val="single"/>
                </w:rPr>
                <w:t>atino</w:t>
              </w:r>
            </w:hyperlink>
            <w:r>
              <w:rPr>
                <w:color w:val="FF0000"/>
              </w:rPr>
              <w:t xml:space="preserve"> </w:t>
            </w:r>
            <w:hyperlink r:id="rId8">
              <w:r>
                <w:rPr>
                  <w:color w:val="1155CC"/>
                  <w:u w:val="single"/>
                </w:rPr>
                <w:t xml:space="preserve"> </w:t>
              </w:r>
            </w:hyperlink>
          </w:p>
          <w:p w14:paraId="253B7DD1" w14:textId="77777777" w:rsidR="000C3914" w:rsidRDefault="008D1027">
            <w:pPr>
              <w:spacing w:after="0" w:line="276" w:lineRule="auto"/>
            </w:pPr>
            <w:r>
              <w:t xml:space="preserve">*What’s in a Name? Jeopardy </w:t>
            </w:r>
            <w:r>
              <w:t>“Game” with Jason Romero</w:t>
            </w:r>
          </w:p>
          <w:p w14:paraId="76568600" w14:textId="77777777" w:rsidR="000C3914" w:rsidRDefault="008D1027">
            <w:pPr>
              <w:spacing w:after="0" w:line="276" w:lineRule="auto"/>
            </w:pPr>
            <w:r>
              <w:t xml:space="preserve">   </w:t>
            </w:r>
            <w:hyperlink r:id="rId9">
              <w:r>
                <w:rPr>
                  <w:color w:val="1155CC"/>
                  <w:u w:val="single"/>
                </w:rPr>
                <w:t>Video of</w:t>
              </w:r>
              <w:r>
                <w:rPr>
                  <w:color w:val="1155CC"/>
                  <w:u w:val="single"/>
                </w:rPr>
                <w:t xml:space="preserve"> </w:t>
              </w:r>
              <w:r>
                <w:rPr>
                  <w:color w:val="1155CC"/>
                  <w:u w:val="single"/>
                </w:rPr>
                <w:t>game</w:t>
              </w:r>
            </w:hyperlink>
          </w:p>
          <w:p w14:paraId="705FAE59" w14:textId="77777777" w:rsidR="000C3914" w:rsidRDefault="000C3914">
            <w:pPr>
              <w:spacing w:after="0" w:line="276" w:lineRule="auto"/>
            </w:pPr>
          </w:p>
          <w:p w14:paraId="21B09262" w14:textId="77777777" w:rsidR="000C3914" w:rsidRDefault="008D1027">
            <w:pPr>
              <w:spacing w:after="0" w:line="276" w:lineRule="auto"/>
            </w:pPr>
            <w:r>
              <w:t>Resources/Links:</w:t>
            </w:r>
          </w:p>
          <w:p w14:paraId="0DEC6B6F" w14:textId="7CA20DC2" w:rsidR="000C3914" w:rsidRDefault="008D1027">
            <w:pPr>
              <w:spacing w:after="0" w:line="276" w:lineRule="auto"/>
            </w:pPr>
            <w:r>
              <w:t>*</w:t>
            </w:r>
            <w:hyperlink r:id="rId10">
              <w:r>
                <w:rPr>
                  <w:color w:val="1155CC"/>
                  <w:u w:val="single"/>
                </w:rPr>
                <w:t>Identity: The Power of Lang</w:t>
              </w:r>
              <w:r>
                <w:rPr>
                  <w:color w:val="1155CC"/>
                  <w:u w:val="single"/>
                </w:rPr>
                <w:t>u</w:t>
              </w:r>
              <w:r>
                <w:rPr>
                  <w:color w:val="1155CC"/>
                  <w:u w:val="single"/>
                </w:rPr>
                <w:t>age</w:t>
              </w:r>
            </w:hyperlink>
          </w:p>
          <w:p w14:paraId="41E22CC8" w14:textId="77777777" w:rsidR="000C3914" w:rsidRDefault="000C3914">
            <w:pPr>
              <w:spacing w:after="0" w:line="276" w:lineRule="auto"/>
            </w:pPr>
          </w:p>
          <w:p w14:paraId="1CDCDBFC" w14:textId="77777777" w:rsidR="000C3914" w:rsidRDefault="008D1027">
            <w:pPr>
              <w:spacing w:after="0" w:line="276" w:lineRule="auto"/>
              <w:rPr>
                <w:b/>
              </w:rPr>
            </w:pPr>
            <w:r>
              <w:t>*</w:t>
            </w:r>
            <w:hyperlink r:id="rId11">
              <w:r>
                <w:rPr>
                  <w:color w:val="1155CC"/>
                  <w:u w:val="single"/>
                </w:rPr>
                <w:t xml:space="preserve">Poem - I am Latino </w:t>
              </w:r>
              <w:r>
                <w:rPr>
                  <w:color w:val="1155CC"/>
                  <w:u w:val="single"/>
                </w:rPr>
                <w:t>P</w:t>
              </w:r>
              <w:r>
                <w:rPr>
                  <w:color w:val="1155CC"/>
                  <w:u w:val="single"/>
                </w:rPr>
                <w:t>ride by Janie Garcia</w:t>
              </w:r>
            </w:hyperlink>
          </w:p>
        </w:tc>
      </w:tr>
      <w:tr w:rsidR="000C3914" w14:paraId="394BE4FC" w14:textId="77777777">
        <w:trPr>
          <w:trHeight w:val="200"/>
        </w:trPr>
        <w:tc>
          <w:tcPr>
            <w:tcW w:w="2085" w:type="dxa"/>
            <w:tcMar>
              <w:top w:w="100" w:type="dxa"/>
              <w:left w:w="100" w:type="dxa"/>
              <w:bottom w:w="100" w:type="dxa"/>
              <w:right w:w="100" w:type="dxa"/>
            </w:tcMar>
          </w:tcPr>
          <w:p w14:paraId="18E9E5E9" w14:textId="77777777" w:rsidR="000C3914" w:rsidRDefault="008D1027">
            <w:pPr>
              <w:widowControl w:val="0"/>
              <w:spacing w:after="0" w:line="240" w:lineRule="auto"/>
              <w:rPr>
                <w:b/>
              </w:rPr>
            </w:pPr>
            <w:r>
              <w:rPr>
                <w:b/>
              </w:rPr>
              <w:t>Resources from</w:t>
            </w:r>
            <w:r>
              <w:rPr>
                <w:b/>
              </w:rPr>
              <w:t xml:space="preserve"> a specific community</w:t>
            </w:r>
          </w:p>
        </w:tc>
        <w:tc>
          <w:tcPr>
            <w:tcW w:w="8385" w:type="dxa"/>
            <w:tcMar>
              <w:top w:w="100" w:type="dxa"/>
              <w:left w:w="100" w:type="dxa"/>
              <w:bottom w:w="100" w:type="dxa"/>
              <w:right w:w="100" w:type="dxa"/>
            </w:tcMar>
          </w:tcPr>
          <w:p w14:paraId="6025E094" w14:textId="77777777" w:rsidR="000C3914" w:rsidRDefault="008D1027">
            <w:pPr>
              <w:widowControl w:val="0"/>
              <w:spacing w:after="0" w:line="240" w:lineRule="auto"/>
            </w:pPr>
            <w:r>
              <w:t>Three videos of young Latinos/as discussing identity issues in 2013:</w:t>
            </w:r>
          </w:p>
          <w:p w14:paraId="28256BCD" w14:textId="77777777" w:rsidR="000C3914" w:rsidRDefault="008D1027">
            <w:pPr>
              <w:widowControl w:val="0"/>
              <w:spacing w:after="100" w:line="240" w:lineRule="auto"/>
            </w:pPr>
            <w:r>
              <w:t>Dalia Sanchez, Longmont High School -</w:t>
            </w:r>
            <w:r>
              <w:rPr>
                <w:color w:val="FF0000"/>
              </w:rPr>
              <w:t xml:space="preserve"> </w:t>
            </w:r>
            <w:hyperlink r:id="rId12">
              <w:r>
                <w:rPr>
                  <w:color w:val="1155CC"/>
                  <w:u w:val="single"/>
                </w:rPr>
                <w:t>https://www.youtube.co</w:t>
              </w:r>
              <w:r>
                <w:rPr>
                  <w:color w:val="1155CC"/>
                  <w:u w:val="single"/>
                </w:rPr>
                <w:t>m</w:t>
              </w:r>
              <w:r>
                <w:rPr>
                  <w:color w:val="1155CC"/>
                  <w:u w:val="single"/>
                </w:rPr>
                <w:t>/watch?v=7eS3B9swnrk&amp;fea</w:t>
              </w:r>
              <w:r>
                <w:rPr>
                  <w:color w:val="1155CC"/>
                  <w:u w:val="single"/>
                </w:rPr>
                <w:t>ture=youtu.be</w:t>
              </w:r>
            </w:hyperlink>
          </w:p>
          <w:p w14:paraId="3EA56FBD" w14:textId="77777777" w:rsidR="000C3914" w:rsidRDefault="008D1027">
            <w:pPr>
              <w:widowControl w:val="0"/>
              <w:spacing w:after="100" w:line="240" w:lineRule="auto"/>
            </w:pPr>
            <w:r>
              <w:t xml:space="preserve">Kelly </w:t>
            </w:r>
            <w:proofErr w:type="spellStart"/>
            <w:r>
              <w:t>Sarceno</w:t>
            </w:r>
            <w:proofErr w:type="spellEnd"/>
            <w:r>
              <w:t>, Skyline High School, Longmont -</w:t>
            </w:r>
            <w:r>
              <w:rPr>
                <w:color w:val="FF0000"/>
              </w:rPr>
              <w:t xml:space="preserve"> </w:t>
            </w:r>
            <w:hyperlink r:id="rId13">
              <w:r>
                <w:rPr>
                  <w:color w:val="1155CC"/>
                  <w:u w:val="single"/>
                </w:rPr>
                <w:t>https://www.youtube.com/w</w:t>
              </w:r>
              <w:r>
                <w:rPr>
                  <w:color w:val="1155CC"/>
                  <w:u w:val="single"/>
                </w:rPr>
                <w:t>a</w:t>
              </w:r>
              <w:r>
                <w:rPr>
                  <w:color w:val="1155CC"/>
                  <w:u w:val="single"/>
                </w:rPr>
                <w:t>tch?v=HHUjNIGSnh8&amp;feature=youtu.be</w:t>
              </w:r>
            </w:hyperlink>
          </w:p>
          <w:p w14:paraId="6BBC7E73" w14:textId="77777777" w:rsidR="000C3914" w:rsidRDefault="008D1027">
            <w:pPr>
              <w:widowControl w:val="0"/>
              <w:spacing w:after="0" w:line="240" w:lineRule="auto"/>
              <w:rPr>
                <w:b/>
              </w:rPr>
            </w:pPr>
            <w:r>
              <w:t xml:space="preserve">Jason Romero, CU Boulder (after HS and junior college in Pueblo) - </w:t>
            </w:r>
            <w:hyperlink r:id="rId14">
              <w:r>
                <w:rPr>
                  <w:color w:val="1155CC"/>
                  <w:u w:val="single"/>
                </w:rPr>
                <w:t>https://www.youtube</w:t>
              </w:r>
              <w:r>
                <w:rPr>
                  <w:color w:val="1155CC"/>
                  <w:u w:val="single"/>
                </w:rPr>
                <w:t>.</w:t>
              </w:r>
              <w:r>
                <w:rPr>
                  <w:color w:val="1155CC"/>
                  <w:u w:val="single"/>
                </w:rPr>
                <w:t>com/watch?v=3aSHWktzPcY&amp;feature=youtu.be</w:t>
              </w:r>
            </w:hyperlink>
          </w:p>
        </w:tc>
      </w:tr>
    </w:tbl>
    <w:p w14:paraId="2F9C5DE8" w14:textId="77777777" w:rsidR="000C3914" w:rsidRDefault="000C3914">
      <w:pPr>
        <w:spacing w:after="0" w:line="276" w:lineRule="auto"/>
      </w:pPr>
    </w:p>
    <w:p w14:paraId="1CCB5644" w14:textId="77777777" w:rsidR="000C3914" w:rsidRDefault="008D1027">
      <w:pPr>
        <w:spacing w:after="0" w:line="276" w:lineRule="auto"/>
      </w:pPr>
      <w:bookmarkStart w:id="3" w:name="kix.kqn1xvlnthyj" w:colFirst="0" w:colLast="0"/>
      <w:bookmarkEnd w:id="3"/>
      <w:r>
        <w:rPr>
          <w:b/>
          <w:color w:val="274E13"/>
          <w:sz w:val="28"/>
          <w:szCs w:val="28"/>
        </w:rPr>
        <w:t xml:space="preserve">Lesson Procedure </w:t>
      </w:r>
      <w:r>
        <w:rPr>
          <w:i/>
          <w:color w:val="FF0000"/>
        </w:rPr>
        <w:t>(Step by Step Instructions):</w:t>
      </w:r>
      <w:r>
        <w:rPr>
          <w:sz w:val="28"/>
          <w:szCs w:val="28"/>
        </w:rPr>
        <w:t xml:space="preserve"> </w:t>
      </w:r>
    </w:p>
    <w:tbl>
      <w:tblPr>
        <w:tblStyle w:val="a2"/>
        <w:tblW w:w="10395" w:type="dxa"/>
        <w:tblInd w:w="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95"/>
      </w:tblGrid>
      <w:tr w:rsidR="000C3914" w14:paraId="1325A91F" w14:textId="77777777">
        <w:tc>
          <w:tcPr>
            <w:tcW w:w="10395" w:type="dxa"/>
            <w:tcMar>
              <w:top w:w="100" w:type="dxa"/>
              <w:left w:w="100" w:type="dxa"/>
              <w:bottom w:w="100" w:type="dxa"/>
              <w:right w:w="100" w:type="dxa"/>
            </w:tcMar>
          </w:tcPr>
          <w:p w14:paraId="3FB91F08" w14:textId="77777777" w:rsidR="000C3914" w:rsidRDefault="008D1027">
            <w:pPr>
              <w:spacing w:after="0" w:line="276" w:lineRule="auto"/>
              <w:rPr>
                <w:b/>
                <w:sz w:val="28"/>
                <w:szCs w:val="28"/>
              </w:rPr>
            </w:pPr>
            <w:r>
              <w:rPr>
                <w:b/>
                <w:sz w:val="28"/>
                <w:szCs w:val="28"/>
              </w:rPr>
              <w:t>Preview of Unit on Identity</w:t>
            </w:r>
          </w:p>
          <w:p w14:paraId="3BE855D1" w14:textId="77777777" w:rsidR="000C3914" w:rsidRDefault="008D1027">
            <w:pPr>
              <w:numPr>
                <w:ilvl w:val="0"/>
                <w:numId w:val="1"/>
              </w:numPr>
              <w:spacing w:after="0" w:line="276" w:lineRule="auto"/>
            </w:pPr>
            <w:r>
              <w:t>Begin by giving students a slip of paper.  Ask them to write an ethnic word that describes them, such as “Mexican.”</w:t>
            </w:r>
          </w:p>
          <w:p w14:paraId="5B30F995" w14:textId="77777777" w:rsidR="000C3914" w:rsidRDefault="008D1027">
            <w:pPr>
              <w:numPr>
                <w:ilvl w:val="0"/>
                <w:numId w:val="1"/>
              </w:numPr>
              <w:spacing w:after="0" w:line="276" w:lineRule="auto"/>
            </w:pPr>
            <w:r>
              <w:t>Collect papers, fold, and put in a hat (sombrero).</w:t>
            </w:r>
          </w:p>
          <w:p w14:paraId="00E3ADFD" w14:textId="77777777" w:rsidR="000C3914" w:rsidRDefault="008D1027">
            <w:pPr>
              <w:numPr>
                <w:ilvl w:val="0"/>
                <w:numId w:val="1"/>
              </w:numPr>
              <w:spacing w:after="0" w:line="276" w:lineRule="auto"/>
            </w:pPr>
            <w:r>
              <w:t>Give each student 3 sticky notes labeled: 1 - Like me, 2 - N</w:t>
            </w:r>
            <w:r>
              <w:t>ot like me, 3 - Unsure</w:t>
            </w:r>
          </w:p>
          <w:p w14:paraId="399662C1" w14:textId="77777777" w:rsidR="000C3914" w:rsidRDefault="008D1027">
            <w:pPr>
              <w:numPr>
                <w:ilvl w:val="0"/>
                <w:numId w:val="1"/>
              </w:numPr>
              <w:spacing w:after="0" w:line="276" w:lineRule="auto"/>
            </w:pPr>
            <w:r>
              <w:t>Teacher will pull a piece of paper with an ethnic term out of the hat.  Students will use their sticky notes to show how well each term fits their own identity.</w:t>
            </w:r>
          </w:p>
          <w:p w14:paraId="59576785" w14:textId="77777777" w:rsidR="000C3914" w:rsidRDefault="008D1027">
            <w:pPr>
              <w:spacing w:after="0" w:line="276" w:lineRule="auto"/>
              <w:rPr>
                <w:color w:val="741B47"/>
              </w:rPr>
            </w:pPr>
            <w:r>
              <w:rPr>
                <w:b/>
                <w:color w:val="741B47"/>
              </w:rPr>
              <w:t>*option for movement</w:t>
            </w:r>
            <w:r>
              <w:rPr>
                <w:color w:val="741B47"/>
              </w:rPr>
              <w:t xml:space="preserve"> - Have three posters on the wall in different place</w:t>
            </w:r>
            <w:r>
              <w:rPr>
                <w:color w:val="741B47"/>
              </w:rPr>
              <w:t>s:</w:t>
            </w:r>
          </w:p>
          <w:p w14:paraId="092B43B8" w14:textId="77777777" w:rsidR="000C3914" w:rsidRDefault="008D1027">
            <w:pPr>
              <w:spacing w:after="0" w:line="276" w:lineRule="auto"/>
              <w:rPr>
                <w:color w:val="741B47"/>
              </w:rPr>
            </w:pPr>
            <w:r>
              <w:rPr>
                <w:color w:val="741B47"/>
              </w:rPr>
              <w:t>(LIKE ME, NOT LIKE ME, I DON’T KNOW)</w:t>
            </w:r>
          </w:p>
          <w:p w14:paraId="5BD19A9F" w14:textId="77777777" w:rsidR="000C3914" w:rsidRDefault="008D1027">
            <w:pPr>
              <w:spacing w:after="0" w:line="276" w:lineRule="auto"/>
              <w:rPr>
                <w:color w:val="741B47"/>
              </w:rPr>
            </w:pPr>
            <w:r>
              <w:rPr>
                <w:color w:val="741B47"/>
              </w:rPr>
              <w:t>When you read the ethnic words out of the hat, have students stand near the poster that identifies how they feel about each label.</w:t>
            </w:r>
          </w:p>
        </w:tc>
      </w:tr>
      <w:tr w:rsidR="000C3914" w14:paraId="30C1C3E5" w14:textId="77777777">
        <w:tc>
          <w:tcPr>
            <w:tcW w:w="10395" w:type="dxa"/>
            <w:tcMar>
              <w:top w:w="100" w:type="dxa"/>
              <w:left w:w="100" w:type="dxa"/>
              <w:bottom w:w="100" w:type="dxa"/>
              <w:right w:w="100" w:type="dxa"/>
            </w:tcMar>
          </w:tcPr>
          <w:p w14:paraId="26D5B832" w14:textId="77777777" w:rsidR="000C3914" w:rsidRDefault="008D1027">
            <w:pPr>
              <w:spacing w:after="0" w:line="276" w:lineRule="auto"/>
              <w:rPr>
                <w:b/>
                <w:i/>
                <w:color w:val="006621"/>
              </w:rPr>
            </w:pPr>
            <w:r>
              <w:rPr>
                <w:b/>
                <w:i/>
                <w:color w:val="006621"/>
              </w:rPr>
              <w:t>Option Lesson if all ELL students are of Latino descent:</w:t>
            </w:r>
          </w:p>
          <w:p w14:paraId="700816E6" w14:textId="77777777" w:rsidR="000C3914" w:rsidRDefault="008D1027">
            <w:pPr>
              <w:numPr>
                <w:ilvl w:val="0"/>
                <w:numId w:val="3"/>
              </w:numPr>
              <w:spacing w:after="0" w:line="276" w:lineRule="auto"/>
              <w:rPr>
                <w:rFonts w:ascii="Arial" w:eastAsia="Arial" w:hAnsi="Arial" w:cs="Arial"/>
                <w:i/>
                <w:color w:val="006621"/>
              </w:rPr>
            </w:pPr>
            <w:r>
              <w:rPr>
                <w:i/>
                <w:color w:val="006621"/>
              </w:rPr>
              <w:lastRenderedPageBreak/>
              <w:t xml:space="preserve"> Warm up -Graphic organizer - Fold a paper in fourths.</w:t>
            </w:r>
            <w:r>
              <w:rPr>
                <w:b/>
                <w:i/>
                <w:color w:val="006621"/>
              </w:rPr>
              <w:t xml:space="preserve"> </w:t>
            </w:r>
            <w:r>
              <w:rPr>
                <w:i/>
                <w:color w:val="006621"/>
              </w:rPr>
              <w:t>Title each square (Hispanic, Latino/a, Chicano/a, Indigenous)</w:t>
            </w:r>
          </w:p>
          <w:p w14:paraId="0163735D" w14:textId="77777777" w:rsidR="000C3914" w:rsidRDefault="008D1027">
            <w:pPr>
              <w:numPr>
                <w:ilvl w:val="0"/>
                <w:numId w:val="3"/>
              </w:numPr>
              <w:spacing w:after="0" w:line="276" w:lineRule="auto"/>
              <w:rPr>
                <w:i/>
                <w:color w:val="006621"/>
              </w:rPr>
            </w:pPr>
            <w:r>
              <w:rPr>
                <w:i/>
                <w:color w:val="006621"/>
              </w:rPr>
              <w:t>Have students write their version/definition of those terms. Discuss.</w:t>
            </w:r>
          </w:p>
          <w:p w14:paraId="5F4D695C" w14:textId="77777777" w:rsidR="000C3914" w:rsidRDefault="008D1027">
            <w:pPr>
              <w:numPr>
                <w:ilvl w:val="0"/>
                <w:numId w:val="3"/>
              </w:numPr>
              <w:spacing w:after="0" w:line="276" w:lineRule="auto"/>
              <w:rPr>
                <w:rFonts w:ascii="Arial" w:eastAsia="Arial" w:hAnsi="Arial" w:cs="Arial"/>
                <w:i/>
                <w:color w:val="006621"/>
              </w:rPr>
            </w:pPr>
            <w:r>
              <w:rPr>
                <w:i/>
                <w:color w:val="006621"/>
              </w:rPr>
              <w:t>Show video c</w:t>
            </w:r>
            <w:r>
              <w:rPr>
                <w:i/>
                <w:color w:val="006621"/>
              </w:rPr>
              <w:t>lip on the History of</w:t>
            </w:r>
            <w:r>
              <w:rPr>
                <w:b/>
                <w:i/>
                <w:color w:val="006621"/>
              </w:rPr>
              <w:t xml:space="preserve"> “Hispanic vs Latino” </w:t>
            </w:r>
            <w:hyperlink r:id="rId15">
              <w:r>
                <w:rPr>
                  <w:b/>
                  <w:i/>
                  <w:color w:val="006621"/>
                  <w:highlight w:val="white"/>
                  <w:u w:val="single"/>
                </w:rPr>
                <w:t>https://www.youtube.com/watch?v=GBt5rMD2aDc</w:t>
              </w:r>
            </w:hyperlink>
          </w:p>
          <w:p w14:paraId="37CFDF91" w14:textId="77777777" w:rsidR="000C3914" w:rsidRDefault="008D1027">
            <w:pPr>
              <w:numPr>
                <w:ilvl w:val="0"/>
                <w:numId w:val="3"/>
              </w:numPr>
              <w:spacing w:after="0" w:line="276" w:lineRule="auto"/>
              <w:rPr>
                <w:rFonts w:ascii="Arial" w:eastAsia="Arial" w:hAnsi="Arial" w:cs="Arial"/>
                <w:i/>
                <w:color w:val="006621"/>
                <w:highlight w:val="white"/>
              </w:rPr>
            </w:pPr>
            <w:r>
              <w:rPr>
                <w:b/>
                <w:i/>
                <w:color w:val="006621"/>
                <w:highlight w:val="white"/>
              </w:rPr>
              <w:t>Exit ticket - Ask students about one new vocabulary word from the video and class discussion.</w:t>
            </w:r>
          </w:p>
          <w:p w14:paraId="3CC08742" w14:textId="77777777" w:rsidR="000C3914" w:rsidRDefault="008D1027">
            <w:pPr>
              <w:spacing w:after="0" w:line="276" w:lineRule="auto"/>
              <w:rPr>
                <w:b/>
                <w:i/>
                <w:color w:val="006621"/>
                <w:highlight w:val="white"/>
              </w:rPr>
            </w:pPr>
            <w:r>
              <w:rPr>
                <w:b/>
                <w:i/>
                <w:color w:val="006621"/>
                <w:highlight w:val="white"/>
              </w:rPr>
              <w:t>Optional Hom</w:t>
            </w:r>
            <w:r>
              <w:rPr>
                <w:b/>
                <w:i/>
                <w:color w:val="006621"/>
                <w:highlight w:val="white"/>
              </w:rPr>
              <w:t>ework - Have students interview a parent or community member on identity.  Ask parent what word they use to identify with (Collecting interviews to use as Primary Sources for other activities exploring identity). Bring in family photos to share.</w:t>
            </w:r>
          </w:p>
          <w:p w14:paraId="4111B0B0" w14:textId="77777777" w:rsidR="000C3914" w:rsidRDefault="000C3914">
            <w:pPr>
              <w:spacing w:after="0" w:line="276" w:lineRule="auto"/>
              <w:rPr>
                <w:b/>
                <w:i/>
                <w:color w:val="006621"/>
                <w:sz w:val="21"/>
                <w:szCs w:val="21"/>
                <w:highlight w:val="white"/>
              </w:rPr>
            </w:pPr>
          </w:p>
          <w:p w14:paraId="5EB4353D" w14:textId="77777777" w:rsidR="000C3914" w:rsidRDefault="008D1027">
            <w:pPr>
              <w:spacing w:after="0" w:line="276" w:lineRule="auto"/>
              <w:rPr>
                <w:b/>
                <w:sz w:val="28"/>
                <w:szCs w:val="28"/>
              </w:rPr>
            </w:pPr>
            <w:r>
              <w:rPr>
                <w:b/>
                <w:sz w:val="28"/>
                <w:szCs w:val="28"/>
              </w:rPr>
              <w:t>Lesson 1:</w:t>
            </w:r>
          </w:p>
          <w:p w14:paraId="426B552E" w14:textId="77777777" w:rsidR="000C3914" w:rsidRDefault="008D1027">
            <w:pPr>
              <w:spacing w:after="0" w:line="276" w:lineRule="auto"/>
              <w:ind w:left="180"/>
            </w:pPr>
            <w:r>
              <w:rPr>
                <w:sz w:val="24"/>
                <w:szCs w:val="24"/>
              </w:rPr>
              <w:t>1.</w:t>
            </w:r>
            <w:r>
              <w:rPr>
                <w:b/>
                <w:sz w:val="24"/>
                <w:szCs w:val="24"/>
              </w:rPr>
              <w:tab/>
            </w:r>
            <w:r>
              <w:rPr>
                <w:b/>
              </w:rPr>
              <w:t>Warm up</w:t>
            </w:r>
            <w:r>
              <w:rPr>
                <w:b/>
                <w:sz w:val="24"/>
                <w:szCs w:val="24"/>
              </w:rPr>
              <w:t xml:space="preserve"> - </w:t>
            </w:r>
            <w:r>
              <w:rPr>
                <w:b/>
              </w:rPr>
              <w:t>Graphic Organizer</w:t>
            </w:r>
            <w:r>
              <w:t xml:space="preserve"> (from - </w:t>
            </w:r>
            <w:hyperlink r:id="rId16">
              <w:r>
                <w:rPr>
                  <w:color w:val="1155CC"/>
                  <w:u w:val="single"/>
                </w:rPr>
                <w:t>Facing His</w:t>
              </w:r>
              <w:r>
                <w:rPr>
                  <w:color w:val="1155CC"/>
                  <w:u w:val="single"/>
                </w:rPr>
                <w:t>t</w:t>
              </w:r>
              <w:r>
                <w:rPr>
                  <w:color w:val="1155CC"/>
                  <w:u w:val="single"/>
                </w:rPr>
                <w:t>ory and Ourselves</w:t>
              </w:r>
            </w:hyperlink>
            <w:r>
              <w:t xml:space="preserve"> )</w:t>
            </w:r>
          </w:p>
          <w:p w14:paraId="2AAF8E65" w14:textId="77777777" w:rsidR="000C3914" w:rsidRDefault="008D1027">
            <w:pPr>
              <w:spacing w:after="0" w:line="276" w:lineRule="auto"/>
              <w:ind w:left="180"/>
            </w:pPr>
            <w:r>
              <w:rPr>
                <w:b/>
                <w:sz w:val="24"/>
                <w:szCs w:val="24"/>
              </w:rPr>
              <w:tab/>
            </w:r>
            <w:r>
              <w:t xml:space="preserve">Have students draw their hand on a blank piece of paper.  Write </w:t>
            </w:r>
            <w:r>
              <w:rPr>
                <w:b/>
              </w:rPr>
              <w:t>10 words</w:t>
            </w:r>
            <w:r>
              <w:t xml:space="preserve"> that you use to </w:t>
            </w:r>
          </w:p>
          <w:p w14:paraId="2BF67383" w14:textId="77777777" w:rsidR="000C3914" w:rsidRDefault="008D1027">
            <w:pPr>
              <w:spacing w:after="0" w:line="276" w:lineRule="auto"/>
              <w:ind w:left="180"/>
            </w:pPr>
            <w:r>
              <w:t xml:space="preserve">            </w:t>
            </w:r>
            <w:r>
              <w:rPr>
                <w:b/>
              </w:rPr>
              <w:t>identify</w:t>
            </w:r>
            <w:r>
              <w:t xml:space="preserve"> yourself. Examples: Bilingual, teacher, mother, etc.).</w:t>
            </w:r>
          </w:p>
          <w:p w14:paraId="28BA329F" w14:textId="77777777" w:rsidR="000C3914" w:rsidRDefault="008D1027">
            <w:pPr>
              <w:spacing w:after="0" w:line="276" w:lineRule="auto"/>
              <w:ind w:left="180"/>
            </w:pPr>
            <w:r>
              <w:t xml:space="preserve">2. </w:t>
            </w:r>
            <w:r>
              <w:tab/>
              <w:t>Have the student write identity terms outside of their hands on how they believe other</w:t>
            </w:r>
          </w:p>
          <w:p w14:paraId="0A34C2ED" w14:textId="77777777" w:rsidR="000C3914" w:rsidRDefault="008D1027">
            <w:pPr>
              <w:spacing w:after="0" w:line="276" w:lineRule="auto"/>
              <w:ind w:left="180"/>
            </w:pPr>
            <w:r>
              <w:t xml:space="preserve">            people see them.  Circle the words that are inside and outside of the hand.</w:t>
            </w:r>
          </w:p>
          <w:p w14:paraId="2526A450" w14:textId="77777777" w:rsidR="000C3914" w:rsidRDefault="008D1027">
            <w:pPr>
              <w:spacing w:after="0" w:line="276" w:lineRule="auto"/>
              <w:ind w:left="180"/>
            </w:pPr>
            <w:r>
              <w:t>3.</w:t>
            </w:r>
            <w:r>
              <w:tab/>
              <w:t>Question/Answer</w:t>
            </w:r>
          </w:p>
          <w:p w14:paraId="567A5CF7" w14:textId="77777777" w:rsidR="000C3914" w:rsidRDefault="008D1027">
            <w:pPr>
              <w:spacing w:after="0" w:line="276" w:lineRule="auto"/>
              <w:ind w:left="180"/>
            </w:pPr>
            <w:r>
              <w:t>4.</w:t>
            </w:r>
            <w:r>
              <w:tab/>
              <w:t>Read the Poem together as a class - “I am Latino Pride” by Janie Garcia</w:t>
            </w:r>
          </w:p>
          <w:p w14:paraId="2F4D49A5" w14:textId="77777777" w:rsidR="000C3914" w:rsidRDefault="008D1027">
            <w:pPr>
              <w:spacing w:after="0" w:line="276" w:lineRule="auto"/>
            </w:pPr>
            <w:r>
              <w:tab/>
            </w:r>
            <w:r>
              <w:rPr>
                <w:b/>
              </w:rPr>
              <w:t xml:space="preserve">Think - Pair- Share </w:t>
            </w:r>
            <w:r>
              <w:t>- What did you learn about the author? What were the identity words used in the poem?</w:t>
            </w:r>
          </w:p>
          <w:p w14:paraId="430F1795" w14:textId="77777777" w:rsidR="000C3914" w:rsidRDefault="008D1027">
            <w:pPr>
              <w:spacing w:after="0" w:line="276" w:lineRule="auto"/>
              <w:rPr>
                <w:i/>
                <w:color w:val="38761D"/>
                <w:sz w:val="24"/>
                <w:szCs w:val="24"/>
              </w:rPr>
            </w:pPr>
            <w:r>
              <w:rPr>
                <w:b/>
                <w:sz w:val="28"/>
                <w:szCs w:val="28"/>
              </w:rPr>
              <w:t>Lesson 2:</w:t>
            </w:r>
            <w:r>
              <w:rPr>
                <w:b/>
                <w:sz w:val="24"/>
                <w:szCs w:val="24"/>
              </w:rPr>
              <w:t xml:space="preserve"> </w:t>
            </w:r>
            <w:r>
              <w:rPr>
                <w:i/>
                <w:color w:val="FF0000"/>
                <w:sz w:val="24"/>
                <w:szCs w:val="24"/>
              </w:rPr>
              <w:t xml:space="preserve">This is an opportunity for a teacher to find </w:t>
            </w:r>
            <w:r>
              <w:rPr>
                <w:b/>
                <w:i/>
                <w:color w:val="FF0000"/>
                <w:sz w:val="24"/>
                <w:szCs w:val="24"/>
              </w:rPr>
              <w:t>primary sources</w:t>
            </w:r>
            <w:r>
              <w:rPr>
                <w:i/>
                <w:color w:val="FF0000"/>
                <w:sz w:val="24"/>
                <w:szCs w:val="24"/>
              </w:rPr>
              <w:t xml:space="preserve"> from their own community and to have students bring in photos and stories from their own families a</w:t>
            </w:r>
            <w:r>
              <w:rPr>
                <w:i/>
                <w:color w:val="FF0000"/>
                <w:sz w:val="24"/>
                <w:szCs w:val="24"/>
              </w:rPr>
              <w:t>nd neighborhoods</w:t>
            </w:r>
          </w:p>
          <w:p w14:paraId="35088466" w14:textId="77777777" w:rsidR="000C3914" w:rsidRDefault="008D1027">
            <w:pPr>
              <w:numPr>
                <w:ilvl w:val="0"/>
                <w:numId w:val="11"/>
              </w:numPr>
              <w:spacing w:after="0" w:line="276" w:lineRule="auto"/>
            </w:pPr>
            <w:r>
              <w:t xml:space="preserve">Watch 3 video clips of young people discussing their identities </w:t>
            </w:r>
            <w:r>
              <w:rPr>
                <w:b/>
              </w:rPr>
              <w:t xml:space="preserve">Three videos of young Latinos/as discussing identity issues in 2013 (above, under </w:t>
            </w:r>
            <w:r>
              <w:rPr>
                <w:b/>
                <w:color w:val="FF0000"/>
              </w:rPr>
              <w:t>Primary Sources)</w:t>
            </w:r>
          </w:p>
          <w:p w14:paraId="22CC0BA8" w14:textId="77777777" w:rsidR="000C3914" w:rsidRDefault="008D1027">
            <w:pPr>
              <w:widowControl w:val="0"/>
              <w:numPr>
                <w:ilvl w:val="0"/>
                <w:numId w:val="11"/>
              </w:numPr>
              <w:spacing w:after="0" w:line="240" w:lineRule="auto"/>
            </w:pPr>
            <w:r>
              <w:rPr>
                <w:b/>
              </w:rPr>
              <w:t xml:space="preserve">Dalia Sanchez and Kelly </w:t>
            </w:r>
            <w:proofErr w:type="spellStart"/>
            <w:r>
              <w:rPr>
                <w:b/>
              </w:rPr>
              <w:t>Sarceno</w:t>
            </w:r>
            <w:proofErr w:type="spellEnd"/>
          </w:p>
          <w:p w14:paraId="08E7F444" w14:textId="77777777" w:rsidR="000C3914" w:rsidRDefault="008D1027">
            <w:pPr>
              <w:numPr>
                <w:ilvl w:val="0"/>
                <w:numId w:val="11"/>
              </w:numPr>
              <w:spacing w:after="0" w:line="276" w:lineRule="auto"/>
            </w:pPr>
            <w:r>
              <w:t xml:space="preserve">Discussion - What kind of </w:t>
            </w:r>
            <w:r>
              <w:rPr>
                <w:b/>
              </w:rPr>
              <w:t>identity</w:t>
            </w:r>
            <w:r>
              <w:t xml:space="preserve"> issues di</w:t>
            </w:r>
            <w:r>
              <w:t>d these students face?</w:t>
            </w:r>
          </w:p>
          <w:p w14:paraId="45928C13" w14:textId="77777777" w:rsidR="000C3914" w:rsidRDefault="008D1027">
            <w:pPr>
              <w:spacing w:after="0" w:line="276" w:lineRule="auto"/>
              <w:rPr>
                <w:b/>
                <w:sz w:val="28"/>
                <w:szCs w:val="28"/>
              </w:rPr>
            </w:pPr>
            <w:r>
              <w:rPr>
                <w:b/>
                <w:sz w:val="28"/>
                <w:szCs w:val="28"/>
              </w:rPr>
              <w:t>Lesson 3:</w:t>
            </w:r>
          </w:p>
          <w:p w14:paraId="221497A9" w14:textId="77777777" w:rsidR="000C3914" w:rsidRDefault="008D1027">
            <w:pPr>
              <w:numPr>
                <w:ilvl w:val="0"/>
                <w:numId w:val="7"/>
              </w:numPr>
              <w:spacing w:after="0" w:line="276" w:lineRule="auto"/>
              <w:rPr>
                <w:rFonts w:ascii="Arial" w:eastAsia="Arial" w:hAnsi="Arial" w:cs="Arial"/>
              </w:rPr>
            </w:pPr>
            <w:r>
              <w:rPr>
                <w:b/>
              </w:rPr>
              <w:t>Warm up</w:t>
            </w:r>
            <w:r>
              <w:t xml:space="preserve"> - </w:t>
            </w:r>
            <w:r>
              <w:rPr>
                <w:b/>
              </w:rPr>
              <w:t>Identity</w:t>
            </w:r>
            <w:r>
              <w:t xml:space="preserve"> Acronym Poem (C - Chicano, H - Hispanic, R - Religious Identity, S - Silly)</w:t>
            </w:r>
          </w:p>
          <w:p w14:paraId="0B0AF14F" w14:textId="77777777" w:rsidR="000C3914" w:rsidRDefault="008D1027">
            <w:pPr>
              <w:numPr>
                <w:ilvl w:val="0"/>
                <w:numId w:val="7"/>
              </w:numPr>
              <w:spacing w:after="0" w:line="276" w:lineRule="auto"/>
            </w:pPr>
            <w:r>
              <w:t>Give students a 5x5 piece of paper.  Have them sketch the name that they most identify with along with a symbol such as a Mexica</w:t>
            </w:r>
            <w:r>
              <w:t>n/American flag (rough draft).</w:t>
            </w:r>
          </w:p>
          <w:p w14:paraId="3DD81F0B" w14:textId="77777777" w:rsidR="000C3914" w:rsidRDefault="008D1027">
            <w:pPr>
              <w:numPr>
                <w:ilvl w:val="0"/>
                <w:numId w:val="7"/>
              </w:numPr>
              <w:spacing w:after="0" w:line="276" w:lineRule="auto"/>
            </w:pPr>
            <w:r>
              <w:t>Final copy - Give students a 5 x 5 cut piece of fabric (quilt square) to decorate with fabric paint.</w:t>
            </w:r>
          </w:p>
          <w:p w14:paraId="272BBD71" w14:textId="77777777" w:rsidR="000C3914" w:rsidRDefault="008D1027">
            <w:pPr>
              <w:numPr>
                <w:ilvl w:val="0"/>
                <w:numId w:val="7"/>
              </w:numPr>
              <w:spacing w:after="0" w:line="276" w:lineRule="auto"/>
            </w:pPr>
            <w:r>
              <w:t>Place Fabric squares on fabric wall; use either fabric glue or sew on wall/quilt.</w:t>
            </w:r>
          </w:p>
          <w:p w14:paraId="540F66B9" w14:textId="77777777" w:rsidR="000C3914" w:rsidRDefault="008D1027">
            <w:pPr>
              <w:numPr>
                <w:ilvl w:val="0"/>
                <w:numId w:val="7"/>
              </w:numPr>
              <w:spacing w:after="0" w:line="276" w:lineRule="auto"/>
              <w:rPr>
                <w:rFonts w:ascii="Arial" w:eastAsia="Arial" w:hAnsi="Arial" w:cs="Arial"/>
              </w:rPr>
            </w:pPr>
            <w:r>
              <w:rPr>
                <w:b/>
              </w:rPr>
              <w:t>Project Rubric</w:t>
            </w:r>
            <w:r>
              <w:t xml:space="preserve"> - Quilt Square (see Evaluat</w:t>
            </w:r>
            <w:r>
              <w:t>ion/Assessment)</w:t>
            </w:r>
          </w:p>
          <w:p w14:paraId="6DE4BCC4" w14:textId="77777777" w:rsidR="000C3914" w:rsidRDefault="008D1027">
            <w:pPr>
              <w:spacing w:after="0" w:line="276" w:lineRule="auto"/>
              <w:rPr>
                <w:b/>
              </w:rPr>
            </w:pPr>
            <w:r>
              <w:rPr>
                <w:b/>
                <w:sz w:val="28"/>
                <w:szCs w:val="28"/>
              </w:rPr>
              <w:t>Lesson 4:</w:t>
            </w:r>
            <w:r>
              <w:rPr>
                <w:b/>
              </w:rPr>
              <w:t xml:space="preserve"> </w:t>
            </w:r>
          </w:p>
          <w:p w14:paraId="7B2AAB2D" w14:textId="77777777" w:rsidR="000C3914" w:rsidRDefault="008D1027">
            <w:pPr>
              <w:numPr>
                <w:ilvl w:val="0"/>
                <w:numId w:val="8"/>
              </w:numPr>
              <w:spacing w:after="0" w:line="276" w:lineRule="auto"/>
            </w:pPr>
            <w:r>
              <w:t>Game of Jeopardy - Groups of 4</w:t>
            </w:r>
          </w:p>
          <w:p w14:paraId="2EF5E6D8" w14:textId="77777777" w:rsidR="000C3914" w:rsidRDefault="008D1027">
            <w:pPr>
              <w:numPr>
                <w:ilvl w:val="0"/>
                <w:numId w:val="8"/>
              </w:numPr>
              <w:spacing w:after="0" w:line="276" w:lineRule="auto"/>
            </w:pPr>
            <w:r>
              <w:t xml:space="preserve">What’s in a Name? Jeopardy with Jason Romero </w:t>
            </w:r>
          </w:p>
          <w:p w14:paraId="2AA5ABEF" w14:textId="77777777" w:rsidR="000C3914" w:rsidRDefault="008D1027">
            <w:pPr>
              <w:spacing w:after="0" w:line="276" w:lineRule="auto"/>
              <w:rPr>
                <w:b/>
                <w:color w:val="006621"/>
                <w:highlight w:val="white"/>
              </w:rPr>
            </w:pPr>
            <w:r>
              <w:rPr>
                <w:b/>
                <w:color w:val="006621"/>
                <w:highlight w:val="white"/>
              </w:rPr>
              <w:t>Optional Lessons</w:t>
            </w:r>
            <w:r>
              <w:rPr>
                <w:color w:val="006621"/>
                <w:highlight w:val="white"/>
              </w:rPr>
              <w:t xml:space="preserve"> - </w:t>
            </w:r>
            <w:r>
              <w:rPr>
                <w:b/>
                <w:color w:val="FF0000"/>
                <w:highlight w:val="white"/>
              </w:rPr>
              <w:t>Using Primary Sources</w:t>
            </w:r>
            <w:r>
              <w:rPr>
                <w:b/>
                <w:color w:val="006621"/>
                <w:highlight w:val="white"/>
              </w:rPr>
              <w:t xml:space="preserve"> </w:t>
            </w:r>
            <w:r>
              <w:rPr>
                <w:color w:val="006621"/>
                <w:highlight w:val="white"/>
              </w:rPr>
              <w:t xml:space="preserve">- Collecting immigrant stories from your community and sharing with your class or bringing in guest speakers to share about their </w:t>
            </w:r>
            <w:r>
              <w:rPr>
                <w:b/>
                <w:color w:val="006621"/>
                <w:highlight w:val="white"/>
              </w:rPr>
              <w:t>identity stories.</w:t>
            </w:r>
          </w:p>
        </w:tc>
      </w:tr>
    </w:tbl>
    <w:p w14:paraId="1484FA64" w14:textId="77777777" w:rsidR="000C3914" w:rsidRDefault="000C3914">
      <w:pPr>
        <w:spacing w:after="0" w:line="276" w:lineRule="auto"/>
      </w:pPr>
    </w:p>
    <w:p w14:paraId="4C868BC5" w14:textId="77777777" w:rsidR="000C3914" w:rsidRDefault="000C3914">
      <w:pPr>
        <w:spacing w:after="0" w:line="276" w:lineRule="auto"/>
      </w:pPr>
    </w:p>
    <w:p w14:paraId="60ACDC4E" w14:textId="77777777" w:rsidR="000C3914" w:rsidRDefault="000C3914">
      <w:pPr>
        <w:spacing w:after="0" w:line="276" w:lineRule="auto"/>
      </w:pPr>
    </w:p>
    <w:p w14:paraId="628C9113" w14:textId="77777777" w:rsidR="000C3914" w:rsidRDefault="000C3914">
      <w:pPr>
        <w:spacing w:after="0" w:line="276" w:lineRule="auto"/>
      </w:pPr>
    </w:p>
    <w:p w14:paraId="45A65F97" w14:textId="77777777" w:rsidR="000C3914" w:rsidRDefault="000C3914">
      <w:pPr>
        <w:spacing w:after="0" w:line="276" w:lineRule="auto"/>
      </w:pPr>
    </w:p>
    <w:p w14:paraId="1AAE0DF5" w14:textId="77777777" w:rsidR="000C3914" w:rsidRDefault="000C3914">
      <w:pPr>
        <w:spacing w:after="0" w:line="276" w:lineRule="auto"/>
      </w:pPr>
    </w:p>
    <w:p w14:paraId="225A2B46" w14:textId="66952A8D" w:rsidR="000C3914" w:rsidRDefault="008D1027">
      <w:pPr>
        <w:spacing w:after="0" w:line="276" w:lineRule="auto"/>
      </w:pPr>
      <w:bookmarkStart w:id="4" w:name="kix.ick4qrnytjjz" w:colFirst="0" w:colLast="0"/>
      <w:bookmarkEnd w:id="4"/>
      <w:r>
        <w:rPr>
          <w:b/>
          <w:color w:val="274E13"/>
          <w:sz w:val="28"/>
          <w:szCs w:val="28"/>
        </w:rPr>
        <w:t>Evaluation/Assessment:</w:t>
      </w:r>
      <w:r>
        <w:rPr>
          <w:b/>
          <w:color w:val="274E13"/>
        </w:rPr>
        <w:t xml:space="preserve"> </w:t>
      </w:r>
      <w:r>
        <w:rPr>
          <w:i/>
          <w:color w:val="FF0000"/>
        </w:rPr>
        <w:t xml:space="preserve">(Methods for collecting evidence of </w:t>
      </w:r>
      <w:r>
        <w:rPr>
          <w:i/>
          <w:color w:val="FF0000"/>
        </w:rPr>
        <w:t>student learning)</w:t>
      </w:r>
      <w:r>
        <w:rPr>
          <w:b/>
          <w:sz w:val="28"/>
          <w:szCs w:val="28"/>
        </w:rPr>
        <w:t xml:space="preserve"> </w:t>
      </w:r>
    </w:p>
    <w:tbl>
      <w:tblPr>
        <w:tblStyle w:val="a3"/>
        <w:tblW w:w="1044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40"/>
      </w:tblGrid>
      <w:tr w:rsidR="000C3914" w14:paraId="0230C758" w14:textId="77777777">
        <w:tc>
          <w:tcPr>
            <w:tcW w:w="10440" w:type="dxa"/>
            <w:tcMar>
              <w:top w:w="100" w:type="dxa"/>
              <w:left w:w="100" w:type="dxa"/>
              <w:bottom w:w="100" w:type="dxa"/>
              <w:right w:w="100" w:type="dxa"/>
            </w:tcMar>
          </w:tcPr>
          <w:p w14:paraId="783AE9E7" w14:textId="77777777" w:rsidR="000C3914" w:rsidRDefault="008D1027">
            <w:pPr>
              <w:numPr>
                <w:ilvl w:val="0"/>
                <w:numId w:val="9"/>
              </w:numPr>
              <w:spacing w:after="0" w:line="276" w:lineRule="auto"/>
              <w:rPr>
                <w:rFonts w:ascii="Arial" w:eastAsia="Arial" w:hAnsi="Arial" w:cs="Arial"/>
              </w:rPr>
            </w:pPr>
            <w:r>
              <w:rPr>
                <w:b/>
              </w:rPr>
              <w:t>Project Rubric</w:t>
            </w:r>
            <w:r>
              <w:t xml:space="preserve"> - Quilt square </w:t>
            </w:r>
            <w:hyperlink r:id="rId17">
              <w:r>
                <w:rPr>
                  <w:color w:val="1155CC"/>
                  <w:u w:val="single"/>
                </w:rPr>
                <w:t>http://rubistar.4teach</w:t>
              </w:r>
              <w:r>
                <w:rPr>
                  <w:color w:val="1155CC"/>
                  <w:u w:val="single"/>
                </w:rPr>
                <w:t>e</w:t>
              </w:r>
              <w:r>
                <w:rPr>
                  <w:color w:val="1155CC"/>
                  <w:u w:val="single"/>
                </w:rPr>
                <w:t>rs.org/index.php?screen=PrintRubric&amp;rubric_id=2632</w:t>
              </w:r>
              <w:r>
                <w:rPr>
                  <w:color w:val="1155CC"/>
                  <w:u w:val="single"/>
                </w:rPr>
                <w:t>835&amp;</w:t>
              </w:r>
            </w:hyperlink>
          </w:p>
          <w:p w14:paraId="072C3C15" w14:textId="77777777" w:rsidR="000C3914" w:rsidRDefault="008D1027">
            <w:pPr>
              <w:numPr>
                <w:ilvl w:val="0"/>
                <w:numId w:val="9"/>
              </w:numPr>
              <w:spacing w:after="0" w:line="276" w:lineRule="auto"/>
              <w:rPr>
                <w:rFonts w:ascii="Arial" w:eastAsia="Arial" w:hAnsi="Arial" w:cs="Arial"/>
              </w:rPr>
            </w:pPr>
            <w:r>
              <w:rPr>
                <w:b/>
              </w:rPr>
              <w:t>Short Constructed Response</w:t>
            </w:r>
            <w:r>
              <w:t xml:space="preserve"> - “What did you learn about </w:t>
            </w:r>
            <w:r>
              <w:rPr>
                <w:b/>
              </w:rPr>
              <w:t>Identity</w:t>
            </w:r>
            <w:r>
              <w:t xml:space="preserve">?” Use 6+1  Trait Writing Rubric -  </w:t>
            </w:r>
            <w:hyperlink r:id="rId18">
              <w:r>
                <w:rPr>
                  <w:color w:val="1155CC"/>
                  <w:u w:val="single"/>
                </w:rPr>
                <w:t>http://rubistar.4teachers.org/index.php?screen</w:t>
              </w:r>
              <w:r>
                <w:rPr>
                  <w:color w:val="1155CC"/>
                  <w:u w:val="single"/>
                </w:rPr>
                <w:t>=</w:t>
              </w:r>
              <w:r>
                <w:rPr>
                  <w:color w:val="1155CC"/>
                  <w:u w:val="single"/>
                </w:rPr>
                <w:t>ShowRubric</w:t>
              </w:r>
              <w:r>
                <w:rPr>
                  <w:color w:val="1155CC"/>
                  <w:u w:val="single"/>
                </w:rPr>
                <w:t>&amp;rubric_id=2747884</w:t>
              </w:r>
            </w:hyperlink>
          </w:p>
          <w:p w14:paraId="47099A2A" w14:textId="77777777" w:rsidR="000C3914" w:rsidRDefault="000C3914">
            <w:pPr>
              <w:spacing w:after="0" w:line="276" w:lineRule="auto"/>
            </w:pPr>
          </w:p>
          <w:p w14:paraId="566C215C" w14:textId="038E4143" w:rsidR="000C3914" w:rsidRDefault="008D1027">
            <w:pPr>
              <w:spacing w:after="0" w:line="276" w:lineRule="auto"/>
              <w:rPr>
                <w:b/>
                <w:sz w:val="28"/>
                <w:szCs w:val="28"/>
              </w:rPr>
            </w:pPr>
            <w:r>
              <w:rPr>
                <w:b/>
                <w:sz w:val="28"/>
                <w:szCs w:val="28"/>
              </w:rPr>
              <w:t>Extension Lesson</w:t>
            </w:r>
            <w:r>
              <w:rPr>
                <w:b/>
                <w:sz w:val="28"/>
                <w:szCs w:val="28"/>
              </w:rPr>
              <w:t xml:space="preserve"> #1- </w:t>
            </w:r>
          </w:p>
          <w:p w14:paraId="0D48BA0A" w14:textId="77777777" w:rsidR="000C3914" w:rsidRDefault="008D1027">
            <w:pPr>
              <w:spacing w:after="0" w:line="276" w:lineRule="auto"/>
            </w:pPr>
            <w:r>
              <w:rPr>
                <w:b/>
              </w:rPr>
              <w:t>Purpose:</w:t>
            </w:r>
            <w:r>
              <w:t xml:space="preserve">  Students will write an essay expressing the identity term they used to describe himself.  Explain the origin of the term, what it means, and how you are connected to the vocabulary word.</w:t>
            </w:r>
          </w:p>
          <w:p w14:paraId="3A15CF86" w14:textId="77777777" w:rsidR="000C3914" w:rsidRDefault="008D1027">
            <w:pPr>
              <w:numPr>
                <w:ilvl w:val="0"/>
                <w:numId w:val="10"/>
              </w:numPr>
              <w:spacing w:after="0" w:line="276" w:lineRule="auto"/>
            </w:pPr>
            <w:r>
              <w:t>Ethnic term</w:t>
            </w:r>
          </w:p>
          <w:p w14:paraId="71C722DD" w14:textId="77777777" w:rsidR="000C3914" w:rsidRDefault="008D1027">
            <w:pPr>
              <w:numPr>
                <w:ilvl w:val="0"/>
                <w:numId w:val="10"/>
              </w:numPr>
              <w:spacing w:after="0" w:line="276" w:lineRule="auto"/>
            </w:pPr>
            <w:r>
              <w:t>What</w:t>
            </w:r>
            <w:r>
              <w:t xml:space="preserve"> the term means</w:t>
            </w:r>
          </w:p>
          <w:p w14:paraId="7F917AA8" w14:textId="77777777" w:rsidR="000C3914" w:rsidRDefault="008D1027">
            <w:pPr>
              <w:numPr>
                <w:ilvl w:val="0"/>
                <w:numId w:val="10"/>
              </w:numPr>
              <w:spacing w:after="0" w:line="276" w:lineRule="auto"/>
            </w:pPr>
            <w:r>
              <w:t>Why you identify with the ethnic term</w:t>
            </w:r>
          </w:p>
          <w:p w14:paraId="0B1B8156" w14:textId="77777777" w:rsidR="000C3914" w:rsidRDefault="008D1027">
            <w:pPr>
              <w:numPr>
                <w:ilvl w:val="0"/>
                <w:numId w:val="10"/>
              </w:numPr>
              <w:spacing w:after="0" w:line="276" w:lineRule="auto"/>
            </w:pPr>
            <w:r>
              <w:t>Explain the symbol you used to express your word</w:t>
            </w:r>
          </w:p>
          <w:p w14:paraId="393D6EEC" w14:textId="036A593F" w:rsidR="000C3914" w:rsidRDefault="008D1027">
            <w:pPr>
              <w:spacing w:after="0" w:line="276" w:lineRule="auto"/>
            </w:pPr>
            <w:r>
              <w:rPr>
                <w:b/>
              </w:rPr>
              <w:t>Writing Rubric</w:t>
            </w:r>
            <w:r>
              <w:t xml:space="preserve"> - 6+1 Trait Writing Model</w:t>
            </w:r>
            <w:r>
              <w:t xml:space="preserve">: What Did you Learn About Your </w:t>
            </w:r>
            <w:r>
              <w:rPr>
                <w:b/>
              </w:rPr>
              <w:t>Identity</w:t>
            </w:r>
            <w:r>
              <w:t>?</w:t>
            </w:r>
          </w:p>
          <w:p w14:paraId="04D533CC" w14:textId="77777777" w:rsidR="000C3914" w:rsidRDefault="008D1027">
            <w:pPr>
              <w:spacing w:after="0" w:line="276" w:lineRule="auto"/>
            </w:pPr>
            <w:r>
              <w:t xml:space="preserve"> Using </w:t>
            </w:r>
            <w:proofErr w:type="spellStart"/>
            <w:r>
              <w:t>Rubistar</w:t>
            </w:r>
            <w:proofErr w:type="spellEnd"/>
            <w:r>
              <w:t xml:space="preserve"> </w:t>
            </w:r>
            <w:hyperlink r:id="rId19">
              <w:r>
                <w:rPr>
                  <w:color w:val="1155CC"/>
                  <w:u w:val="single"/>
                </w:rPr>
                <w:t>http://rubi</w:t>
              </w:r>
              <w:r>
                <w:rPr>
                  <w:color w:val="1155CC"/>
                  <w:u w:val="single"/>
                </w:rPr>
                <w:t>s</w:t>
              </w:r>
              <w:r>
                <w:rPr>
                  <w:color w:val="1155CC"/>
                  <w:u w:val="single"/>
                </w:rPr>
                <w:t>tar.4teachers.org/index.php?screen=ShowRubric&amp;rubric_id=2747884</w:t>
              </w:r>
            </w:hyperlink>
          </w:p>
        </w:tc>
      </w:tr>
      <w:tr w:rsidR="000C3914" w14:paraId="755C3C8E" w14:textId="77777777">
        <w:tc>
          <w:tcPr>
            <w:tcW w:w="10440" w:type="dxa"/>
            <w:tcMar>
              <w:top w:w="100" w:type="dxa"/>
              <w:left w:w="100" w:type="dxa"/>
              <w:bottom w:w="100" w:type="dxa"/>
              <w:right w:w="100" w:type="dxa"/>
            </w:tcMar>
          </w:tcPr>
          <w:p w14:paraId="245C3138" w14:textId="77777777" w:rsidR="000C3914" w:rsidRDefault="008D1027">
            <w:pPr>
              <w:spacing w:after="0" w:line="276" w:lineRule="auto"/>
              <w:ind w:left="90"/>
            </w:pPr>
            <w:r>
              <w:rPr>
                <w:b/>
                <w:sz w:val="28"/>
                <w:szCs w:val="28"/>
              </w:rPr>
              <w:t xml:space="preserve">Extension Lesson #2- </w:t>
            </w:r>
            <w:hyperlink r:id="rId20">
              <w:r>
                <w:rPr>
                  <w:color w:val="1155CC"/>
                  <w:highlight w:val="white"/>
                  <w:u w:val="single"/>
                </w:rPr>
                <w:t>https://www.facing</w:t>
              </w:r>
              <w:bookmarkStart w:id="5" w:name="_GoBack"/>
              <w:bookmarkEnd w:id="5"/>
              <w:r>
                <w:rPr>
                  <w:color w:val="1155CC"/>
                  <w:highlight w:val="white"/>
                  <w:u w:val="single"/>
                </w:rPr>
                <w:t>h</w:t>
              </w:r>
              <w:r>
                <w:rPr>
                  <w:color w:val="1155CC"/>
                  <w:highlight w:val="white"/>
                  <w:u w:val="single"/>
                </w:rPr>
                <w:t>istory.org/resource-library/my-part-story-exploring-identity-united-states/finding-your-voice</w:t>
              </w:r>
            </w:hyperlink>
          </w:p>
          <w:p w14:paraId="7FD8F84D" w14:textId="77777777" w:rsidR="000C3914" w:rsidRDefault="008D1027">
            <w:pPr>
              <w:spacing w:after="0" w:line="276" w:lineRule="auto"/>
              <w:ind w:left="360"/>
            </w:pPr>
            <w:r>
              <w:t>Facing History and Ourselves</w:t>
            </w:r>
          </w:p>
          <w:p w14:paraId="41BA9357" w14:textId="77777777" w:rsidR="000C3914" w:rsidRDefault="008D1027">
            <w:pPr>
              <w:numPr>
                <w:ilvl w:val="0"/>
                <w:numId w:val="4"/>
              </w:numPr>
              <w:spacing w:after="0" w:line="276" w:lineRule="auto"/>
            </w:pPr>
            <w:r>
              <w:t>Finding Your Voice</w:t>
            </w:r>
            <w:r>
              <w:tab/>
            </w:r>
            <w:r>
              <w:tab/>
              <w:t>Connecting to the Past</w:t>
            </w:r>
          </w:p>
          <w:p w14:paraId="2DB343B4" w14:textId="77777777" w:rsidR="000C3914" w:rsidRDefault="008D1027">
            <w:pPr>
              <w:numPr>
                <w:ilvl w:val="0"/>
                <w:numId w:val="4"/>
              </w:numPr>
              <w:spacing w:after="0" w:line="276" w:lineRule="auto"/>
            </w:pPr>
            <w:r>
              <w:t>Iden</w:t>
            </w:r>
            <w:r>
              <w:t>tity and labels</w:t>
            </w:r>
            <w:r>
              <w:tab/>
            </w:r>
            <w:r>
              <w:tab/>
              <w:t>Many Voices, One National Identity</w:t>
            </w:r>
          </w:p>
          <w:p w14:paraId="513914B9" w14:textId="77777777" w:rsidR="000C3914" w:rsidRDefault="000C3914">
            <w:pPr>
              <w:spacing w:after="0" w:line="276" w:lineRule="auto"/>
            </w:pPr>
          </w:p>
          <w:p w14:paraId="15DCF03A" w14:textId="77777777" w:rsidR="000C3914" w:rsidRDefault="008D1027">
            <w:pPr>
              <w:spacing w:after="0" w:line="276" w:lineRule="auto"/>
            </w:pPr>
            <w:r>
              <w:t>Students can earn this badge for successful completion of the lesson.</w:t>
            </w:r>
          </w:p>
          <w:p w14:paraId="57F88D94" w14:textId="77777777" w:rsidR="000C3914" w:rsidRDefault="008D1027">
            <w:pPr>
              <w:spacing w:after="0" w:line="276" w:lineRule="auto"/>
            </w:pPr>
            <w:r>
              <w:rPr>
                <w:noProof/>
              </w:rPr>
              <w:drawing>
                <wp:inline distT="114300" distB="114300" distL="114300" distR="114300" wp14:anchorId="3EB162B3" wp14:editId="36244B2D">
                  <wp:extent cx="1905000" cy="19050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1905000" cy="1905000"/>
                          </a:xfrm>
                          <a:prstGeom prst="rect">
                            <a:avLst/>
                          </a:prstGeom>
                          <a:ln/>
                        </pic:spPr>
                      </pic:pic>
                    </a:graphicData>
                  </a:graphic>
                </wp:inline>
              </w:drawing>
            </w:r>
          </w:p>
        </w:tc>
      </w:tr>
      <w:tr w:rsidR="000C3914" w14:paraId="0EC05F7B" w14:textId="77777777">
        <w:tc>
          <w:tcPr>
            <w:tcW w:w="10440" w:type="dxa"/>
            <w:tcMar>
              <w:top w:w="100" w:type="dxa"/>
              <w:left w:w="100" w:type="dxa"/>
              <w:bottom w:w="100" w:type="dxa"/>
              <w:right w:w="100" w:type="dxa"/>
            </w:tcMar>
          </w:tcPr>
          <w:p w14:paraId="6E8C12F6" w14:textId="77777777" w:rsidR="000C3914" w:rsidRDefault="008D1027">
            <w:pPr>
              <w:spacing w:after="0" w:line="276" w:lineRule="auto"/>
              <w:jc w:val="center"/>
            </w:pPr>
            <w:r>
              <w:rPr>
                <w:noProof/>
              </w:rPr>
              <w:lastRenderedPageBreak/>
              <w:drawing>
                <wp:inline distT="114300" distB="114300" distL="114300" distR="114300" wp14:anchorId="2964CCEC" wp14:editId="1B164FD4">
                  <wp:extent cx="6172200" cy="46355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6172200" cy="4635500"/>
                          </a:xfrm>
                          <a:prstGeom prst="rect">
                            <a:avLst/>
                          </a:prstGeom>
                          <a:ln/>
                        </pic:spPr>
                      </pic:pic>
                    </a:graphicData>
                  </a:graphic>
                </wp:inline>
              </w:drawing>
            </w:r>
          </w:p>
        </w:tc>
      </w:tr>
      <w:tr w:rsidR="000C3914" w14:paraId="1198DC30" w14:textId="77777777">
        <w:tc>
          <w:tcPr>
            <w:tcW w:w="10440" w:type="dxa"/>
            <w:tcMar>
              <w:top w:w="100" w:type="dxa"/>
              <w:left w:w="100" w:type="dxa"/>
              <w:bottom w:w="100" w:type="dxa"/>
              <w:right w:w="100" w:type="dxa"/>
            </w:tcMar>
          </w:tcPr>
          <w:p w14:paraId="051BABC2" w14:textId="77777777" w:rsidR="000C3914" w:rsidRDefault="008D1027">
            <w:pPr>
              <w:spacing w:after="0" w:line="276" w:lineRule="auto"/>
              <w:jc w:val="center"/>
              <w:rPr>
                <w:b/>
              </w:rPr>
            </w:pPr>
            <w:r>
              <w:rPr>
                <w:b/>
              </w:rPr>
              <w:t>Displaying a sample identity quilt at a teacher workshop, 2017</w:t>
            </w:r>
          </w:p>
        </w:tc>
      </w:tr>
    </w:tbl>
    <w:p w14:paraId="3043E572" w14:textId="77777777" w:rsidR="000C3914" w:rsidRDefault="000C3914">
      <w:bookmarkStart w:id="6" w:name="_tyjcwt" w:colFirst="0" w:colLast="0"/>
      <w:bookmarkEnd w:id="6"/>
    </w:p>
    <w:p w14:paraId="37C60F3F" w14:textId="77777777" w:rsidR="000C3914" w:rsidRDefault="000C3914">
      <w:pPr>
        <w:spacing w:after="0" w:line="240" w:lineRule="auto"/>
        <w:ind w:left="2880"/>
        <w:jc w:val="right"/>
        <w:rPr>
          <w:sz w:val="18"/>
          <w:szCs w:val="18"/>
        </w:rPr>
      </w:pPr>
      <w:bookmarkStart w:id="7" w:name="_orph5ztmtkc8" w:colFirst="0" w:colLast="0"/>
      <w:bookmarkEnd w:id="7"/>
    </w:p>
    <w:p w14:paraId="4443ACA4" w14:textId="77777777" w:rsidR="000C3914" w:rsidRDefault="000C3914">
      <w:pPr>
        <w:spacing w:after="0" w:line="240" w:lineRule="auto"/>
        <w:ind w:left="2880"/>
        <w:jc w:val="right"/>
        <w:rPr>
          <w:sz w:val="18"/>
          <w:szCs w:val="18"/>
        </w:rPr>
      </w:pPr>
      <w:bookmarkStart w:id="8" w:name="_16rpuqt3xis5" w:colFirst="0" w:colLast="0"/>
      <w:bookmarkEnd w:id="8"/>
    </w:p>
    <w:p w14:paraId="7342F7BA" w14:textId="77777777" w:rsidR="000C3914" w:rsidRDefault="000C3914">
      <w:pPr>
        <w:spacing w:after="0" w:line="240" w:lineRule="auto"/>
        <w:ind w:left="2880"/>
        <w:jc w:val="right"/>
        <w:rPr>
          <w:sz w:val="18"/>
          <w:szCs w:val="18"/>
        </w:rPr>
      </w:pPr>
      <w:bookmarkStart w:id="9" w:name="_ly7syul59oh6" w:colFirst="0" w:colLast="0"/>
      <w:bookmarkEnd w:id="9"/>
    </w:p>
    <w:p w14:paraId="6B2686D7" w14:textId="77777777" w:rsidR="000C3914" w:rsidRDefault="000C3914">
      <w:pPr>
        <w:spacing w:after="0" w:line="240" w:lineRule="auto"/>
        <w:ind w:left="2880"/>
        <w:jc w:val="right"/>
        <w:rPr>
          <w:sz w:val="18"/>
          <w:szCs w:val="18"/>
        </w:rPr>
      </w:pPr>
      <w:bookmarkStart w:id="10" w:name="_vu6u0vxw5t9i" w:colFirst="0" w:colLast="0"/>
      <w:bookmarkEnd w:id="10"/>
    </w:p>
    <w:p w14:paraId="400FD214" w14:textId="77777777" w:rsidR="000C3914" w:rsidRDefault="000C3914">
      <w:pPr>
        <w:spacing w:after="0" w:line="240" w:lineRule="auto"/>
        <w:ind w:left="2880"/>
        <w:jc w:val="right"/>
        <w:rPr>
          <w:sz w:val="18"/>
          <w:szCs w:val="18"/>
        </w:rPr>
      </w:pPr>
      <w:bookmarkStart w:id="11" w:name="_l1q7dlkyr6hw" w:colFirst="0" w:colLast="0"/>
      <w:bookmarkEnd w:id="11"/>
    </w:p>
    <w:p w14:paraId="39FB195D" w14:textId="77777777" w:rsidR="000C3914" w:rsidRDefault="000C3914">
      <w:pPr>
        <w:spacing w:after="0" w:line="240" w:lineRule="auto"/>
        <w:ind w:left="2880"/>
        <w:jc w:val="right"/>
        <w:rPr>
          <w:sz w:val="18"/>
          <w:szCs w:val="18"/>
        </w:rPr>
      </w:pPr>
      <w:bookmarkStart w:id="12" w:name="_og1d4c5qd6vp" w:colFirst="0" w:colLast="0"/>
      <w:bookmarkEnd w:id="12"/>
    </w:p>
    <w:p w14:paraId="7108E54A" w14:textId="77777777" w:rsidR="000C3914" w:rsidRDefault="000C3914">
      <w:pPr>
        <w:spacing w:after="0" w:line="240" w:lineRule="auto"/>
        <w:ind w:left="2880"/>
        <w:jc w:val="right"/>
        <w:rPr>
          <w:sz w:val="18"/>
          <w:szCs w:val="18"/>
        </w:rPr>
      </w:pPr>
      <w:bookmarkStart w:id="13" w:name="_dd50op6ceu1b" w:colFirst="0" w:colLast="0"/>
      <w:bookmarkEnd w:id="13"/>
    </w:p>
    <w:p w14:paraId="7D514649" w14:textId="77777777" w:rsidR="000C3914" w:rsidRDefault="000C3914">
      <w:pPr>
        <w:spacing w:after="0" w:line="240" w:lineRule="auto"/>
        <w:ind w:left="2880"/>
        <w:jc w:val="right"/>
        <w:rPr>
          <w:sz w:val="18"/>
          <w:szCs w:val="18"/>
        </w:rPr>
      </w:pPr>
      <w:bookmarkStart w:id="14" w:name="_69sd9nkiq3l8" w:colFirst="0" w:colLast="0"/>
      <w:bookmarkEnd w:id="14"/>
    </w:p>
    <w:p w14:paraId="320248D8" w14:textId="77777777" w:rsidR="000C3914" w:rsidRDefault="000C3914">
      <w:pPr>
        <w:spacing w:after="0" w:line="240" w:lineRule="auto"/>
        <w:ind w:left="2880"/>
        <w:jc w:val="right"/>
        <w:rPr>
          <w:sz w:val="18"/>
          <w:szCs w:val="18"/>
        </w:rPr>
      </w:pPr>
      <w:bookmarkStart w:id="15" w:name="_oyom5hqaua17" w:colFirst="0" w:colLast="0"/>
      <w:bookmarkEnd w:id="15"/>
    </w:p>
    <w:p w14:paraId="1CB156B8" w14:textId="77777777" w:rsidR="000C3914" w:rsidRDefault="000C3914">
      <w:pPr>
        <w:spacing w:after="0" w:line="240" w:lineRule="auto"/>
        <w:ind w:left="2880"/>
        <w:jc w:val="right"/>
        <w:rPr>
          <w:sz w:val="18"/>
          <w:szCs w:val="18"/>
        </w:rPr>
      </w:pPr>
      <w:bookmarkStart w:id="16" w:name="_9p1d0m7x5lwm" w:colFirst="0" w:colLast="0"/>
      <w:bookmarkEnd w:id="16"/>
    </w:p>
    <w:p w14:paraId="5A5898EC" w14:textId="77777777" w:rsidR="000C3914" w:rsidRDefault="000C3914">
      <w:pPr>
        <w:spacing w:after="0" w:line="240" w:lineRule="auto"/>
        <w:ind w:left="2880"/>
        <w:jc w:val="right"/>
        <w:rPr>
          <w:sz w:val="18"/>
          <w:szCs w:val="18"/>
        </w:rPr>
      </w:pPr>
      <w:bookmarkStart w:id="17" w:name="_4o6zws8nfyvf" w:colFirst="0" w:colLast="0"/>
      <w:bookmarkEnd w:id="17"/>
    </w:p>
    <w:p w14:paraId="13EF8BE6" w14:textId="77777777" w:rsidR="000C3914" w:rsidRDefault="000C3914">
      <w:pPr>
        <w:spacing w:after="0" w:line="240" w:lineRule="auto"/>
        <w:ind w:left="2880"/>
        <w:jc w:val="right"/>
        <w:rPr>
          <w:sz w:val="18"/>
          <w:szCs w:val="18"/>
        </w:rPr>
      </w:pPr>
      <w:bookmarkStart w:id="18" w:name="_ogxov2rkmg5q" w:colFirst="0" w:colLast="0"/>
      <w:bookmarkEnd w:id="18"/>
    </w:p>
    <w:p w14:paraId="67D6BB30" w14:textId="77777777" w:rsidR="000C3914" w:rsidRDefault="000C3914">
      <w:pPr>
        <w:spacing w:after="0" w:line="240" w:lineRule="auto"/>
        <w:ind w:left="2880"/>
        <w:jc w:val="right"/>
        <w:rPr>
          <w:sz w:val="18"/>
          <w:szCs w:val="18"/>
        </w:rPr>
      </w:pPr>
      <w:bookmarkStart w:id="19" w:name="_qrptp91j3lgb" w:colFirst="0" w:colLast="0"/>
      <w:bookmarkEnd w:id="19"/>
    </w:p>
    <w:p w14:paraId="33D808F7" w14:textId="77777777" w:rsidR="000C3914" w:rsidRDefault="000C3914">
      <w:pPr>
        <w:spacing w:after="0" w:line="240" w:lineRule="auto"/>
        <w:ind w:left="2880"/>
        <w:jc w:val="right"/>
        <w:rPr>
          <w:sz w:val="18"/>
          <w:szCs w:val="18"/>
        </w:rPr>
      </w:pPr>
      <w:bookmarkStart w:id="20" w:name="_37rta2pob9yr" w:colFirst="0" w:colLast="0"/>
      <w:bookmarkEnd w:id="20"/>
    </w:p>
    <w:p w14:paraId="01DCAE1F" w14:textId="77777777" w:rsidR="000C3914" w:rsidRDefault="000C3914">
      <w:pPr>
        <w:spacing w:after="0" w:line="240" w:lineRule="auto"/>
        <w:ind w:left="2880"/>
        <w:jc w:val="right"/>
        <w:rPr>
          <w:sz w:val="18"/>
          <w:szCs w:val="18"/>
        </w:rPr>
      </w:pPr>
      <w:bookmarkStart w:id="21" w:name="_1ncq5rzvg7b" w:colFirst="0" w:colLast="0"/>
      <w:bookmarkEnd w:id="21"/>
    </w:p>
    <w:p w14:paraId="0A108C32" w14:textId="77777777" w:rsidR="000C3914" w:rsidRDefault="000C3914">
      <w:pPr>
        <w:spacing w:after="0" w:line="240" w:lineRule="auto"/>
        <w:ind w:left="2880"/>
        <w:jc w:val="right"/>
        <w:rPr>
          <w:sz w:val="18"/>
          <w:szCs w:val="18"/>
        </w:rPr>
      </w:pPr>
      <w:bookmarkStart w:id="22" w:name="_jljg46by869q" w:colFirst="0" w:colLast="0"/>
      <w:bookmarkEnd w:id="22"/>
    </w:p>
    <w:p w14:paraId="37DEFEBB" w14:textId="77777777" w:rsidR="000C3914" w:rsidRDefault="000C3914">
      <w:pPr>
        <w:spacing w:after="0" w:line="240" w:lineRule="auto"/>
        <w:ind w:left="2880"/>
        <w:jc w:val="right"/>
        <w:rPr>
          <w:sz w:val="18"/>
          <w:szCs w:val="18"/>
        </w:rPr>
      </w:pPr>
      <w:bookmarkStart w:id="23" w:name="_xf76s0tqimp" w:colFirst="0" w:colLast="0"/>
      <w:bookmarkEnd w:id="23"/>
    </w:p>
    <w:p w14:paraId="00DF2EFC" w14:textId="77777777" w:rsidR="000C3914" w:rsidRDefault="000C3914">
      <w:pPr>
        <w:spacing w:after="0" w:line="240" w:lineRule="auto"/>
        <w:ind w:left="2880"/>
        <w:jc w:val="right"/>
        <w:rPr>
          <w:sz w:val="18"/>
          <w:szCs w:val="18"/>
        </w:rPr>
      </w:pPr>
      <w:bookmarkStart w:id="24" w:name="_wkyw2j7hx1mr" w:colFirst="0" w:colLast="0"/>
      <w:bookmarkEnd w:id="24"/>
    </w:p>
    <w:p w14:paraId="0D1A22B0" w14:textId="77777777" w:rsidR="000C3914" w:rsidRDefault="008D1027">
      <w:pPr>
        <w:spacing w:after="0" w:line="240" w:lineRule="auto"/>
        <w:ind w:left="2880"/>
        <w:jc w:val="right"/>
        <w:rPr>
          <w:b/>
          <w:sz w:val="28"/>
          <w:szCs w:val="28"/>
        </w:rPr>
      </w:pPr>
      <w:bookmarkStart w:id="25" w:name="_xt3d81qmlehj" w:colFirst="0" w:colLast="0"/>
      <w:bookmarkEnd w:id="25"/>
      <w:r>
        <w:rPr>
          <w:sz w:val="18"/>
          <w:szCs w:val="18"/>
        </w:rPr>
        <w:t>Prepared by the Latino History Project, 2017-18</w:t>
      </w:r>
      <w:r>
        <w:t xml:space="preserve">  </w:t>
      </w:r>
      <w:r>
        <w:rPr>
          <w:noProof/>
        </w:rPr>
        <w:drawing>
          <wp:inline distT="114300" distB="114300" distL="114300" distR="114300" wp14:anchorId="4201468A" wp14:editId="45FC03C2">
            <wp:extent cx="645942" cy="524828"/>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3"/>
                    <a:srcRect/>
                    <a:stretch>
                      <a:fillRect/>
                    </a:stretch>
                  </pic:blipFill>
                  <pic:spPr>
                    <a:xfrm>
                      <a:off x="0" y="0"/>
                      <a:ext cx="645942" cy="524828"/>
                    </a:xfrm>
                    <a:prstGeom prst="rect">
                      <a:avLst/>
                    </a:prstGeom>
                    <a:ln/>
                  </pic:spPr>
                </pic:pic>
              </a:graphicData>
            </a:graphic>
          </wp:inline>
        </w:drawing>
      </w:r>
    </w:p>
    <w:sectPr w:rsidR="000C3914">
      <w:footerReference w:type="default" r:id="rId24"/>
      <w:pgSz w:w="12240" w:h="15840"/>
      <w:pgMar w:top="863" w:right="863" w:bottom="1440" w:left="863"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0CEE17" w14:textId="77777777" w:rsidR="008D1027" w:rsidRDefault="008D1027">
      <w:pPr>
        <w:spacing w:after="0" w:line="240" w:lineRule="auto"/>
      </w:pPr>
      <w:r>
        <w:separator/>
      </w:r>
    </w:p>
  </w:endnote>
  <w:endnote w:type="continuationSeparator" w:id="0">
    <w:p w14:paraId="1D716149" w14:textId="77777777" w:rsidR="008D1027" w:rsidRDefault="008D1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A41CA" w14:textId="77777777" w:rsidR="000C3914" w:rsidRDefault="008D1027">
    <w:pPr>
      <w:jc w:val="right"/>
    </w:pPr>
    <w:r>
      <w:fldChar w:fldCharType="begin"/>
    </w:r>
    <w:r>
      <w:instrText>PAGE</w:instrText>
    </w:r>
    <w:r w:rsidR="00173D34">
      <w:fldChar w:fldCharType="separate"/>
    </w:r>
    <w:r w:rsidR="00173D3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7CDA8D" w14:textId="77777777" w:rsidR="008D1027" w:rsidRDefault="008D1027">
      <w:pPr>
        <w:spacing w:after="0" w:line="240" w:lineRule="auto"/>
      </w:pPr>
      <w:r>
        <w:separator/>
      </w:r>
    </w:p>
  </w:footnote>
  <w:footnote w:type="continuationSeparator" w:id="0">
    <w:p w14:paraId="76205CC0" w14:textId="77777777" w:rsidR="008D1027" w:rsidRDefault="008D10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10EAC"/>
    <w:multiLevelType w:val="multilevel"/>
    <w:tmpl w:val="312273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F5E4BEB"/>
    <w:multiLevelType w:val="multilevel"/>
    <w:tmpl w:val="548AC4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01C66AE"/>
    <w:multiLevelType w:val="multilevel"/>
    <w:tmpl w:val="EA8EDA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1C17D79"/>
    <w:multiLevelType w:val="multilevel"/>
    <w:tmpl w:val="C6A430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7E7502C"/>
    <w:multiLevelType w:val="multilevel"/>
    <w:tmpl w:val="EE2CBD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8D164E5"/>
    <w:multiLevelType w:val="multilevel"/>
    <w:tmpl w:val="0756EE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B8409F8"/>
    <w:multiLevelType w:val="multilevel"/>
    <w:tmpl w:val="4BA0C8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F3E6286"/>
    <w:multiLevelType w:val="multilevel"/>
    <w:tmpl w:val="05F4D1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4070FD9"/>
    <w:multiLevelType w:val="multilevel"/>
    <w:tmpl w:val="612898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0D80DE8"/>
    <w:multiLevelType w:val="multilevel"/>
    <w:tmpl w:val="53BE2C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7451278C"/>
    <w:multiLevelType w:val="multilevel"/>
    <w:tmpl w:val="C0E0FC16"/>
    <w:lvl w:ilvl="0">
      <w:start w:val="1"/>
      <w:numFmt w:val="decimal"/>
      <w:lvlText w:val="%1."/>
      <w:lvlJc w:val="left"/>
      <w:pPr>
        <w:ind w:left="720" w:hanging="360"/>
      </w:pPr>
      <w:rPr>
        <w:rFonts w:ascii="Arial" w:eastAsia="Arial" w:hAnsi="Arial" w:cs="Arial"/>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6"/>
  </w:num>
  <w:num w:numId="3">
    <w:abstractNumId w:val="9"/>
  </w:num>
  <w:num w:numId="4">
    <w:abstractNumId w:val="3"/>
  </w:num>
  <w:num w:numId="5">
    <w:abstractNumId w:val="7"/>
  </w:num>
  <w:num w:numId="6">
    <w:abstractNumId w:val="1"/>
  </w:num>
  <w:num w:numId="7">
    <w:abstractNumId w:val="2"/>
  </w:num>
  <w:num w:numId="8">
    <w:abstractNumId w:val="5"/>
  </w:num>
  <w:num w:numId="9">
    <w:abstractNumId w:val="4"/>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914"/>
    <w:rsid w:val="000C3914"/>
    <w:rsid w:val="00173D34"/>
    <w:rsid w:val="008D1027"/>
    <w:rsid w:val="00BE2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5E4A2"/>
  <w15:docId w15:val="{1F221999-CE9D-4841-A2CD-6E3A88738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drive.google.com/file/d/0B3v_FQesX_LYZG9pMXdhYUMtVUk/view?usp=sharing" TargetMode="External"/><Relationship Id="rId13" Type="http://schemas.openxmlformats.org/officeDocument/2006/relationships/hyperlink" Target="https://www.youtube.com/watch?v=HHUjNIGSnh8&amp;feature=youtu.be" TargetMode="External"/><Relationship Id="rId18" Type="http://schemas.openxmlformats.org/officeDocument/2006/relationships/hyperlink" Target="http://rubistar.4teachers.org/index.php?screen=ShowRubric&amp;rubric_id=274788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png"/><Relationship Id="rId7" Type="http://schemas.openxmlformats.org/officeDocument/2006/relationships/hyperlink" Target="https://www.youtube.com/watch?v=GBt5rMD2aDc" TargetMode="External"/><Relationship Id="rId12" Type="http://schemas.openxmlformats.org/officeDocument/2006/relationships/hyperlink" Target="https://www.youtube.com/watch?v=7eS3B9swnrk&amp;feature=youtu.be" TargetMode="External"/><Relationship Id="rId17" Type="http://schemas.openxmlformats.org/officeDocument/2006/relationships/hyperlink" Target="http://rubistar.4teachers.org/index.php?screen=PrintRubric&amp;rubric_id=2632835&amp;"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facinghistory.org/resource-library/teaching-strategies/identity-charts" TargetMode="External"/><Relationship Id="rId20" Type="http://schemas.openxmlformats.org/officeDocument/2006/relationships/hyperlink" Target="https://www.facinghistory.org/resource-library/my-part-story-exploring-identity-united-states/finding-your-voi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milyfriendpoems.com/poem/latino-proud"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youtube.com/watch?v=GBt5rMD2aDc" TargetMode="External"/><Relationship Id="rId23" Type="http://schemas.openxmlformats.org/officeDocument/2006/relationships/image" Target="media/image3.png"/><Relationship Id="rId10" Type="http://schemas.openxmlformats.org/officeDocument/2006/relationships/hyperlink" Target="https://latinohistoryproject.org/wp/wp-content/uploads/2019/10/LYHP-Identity.pptx" TargetMode="External"/><Relationship Id="rId19" Type="http://schemas.openxmlformats.org/officeDocument/2006/relationships/hyperlink" Target="http://rubistar.4teachers.org/index.php?screen=ShowRubric&amp;rubric_id=2747884" TargetMode="External"/><Relationship Id="rId4" Type="http://schemas.openxmlformats.org/officeDocument/2006/relationships/webSettings" Target="webSettings.xml"/><Relationship Id="rId9" Type="http://schemas.openxmlformats.org/officeDocument/2006/relationships/hyperlink" Target="http://teachbocolatinohistory.colorado.edu/whats-in-a-name-jeopardy/" TargetMode="External"/><Relationship Id="rId14" Type="http://schemas.openxmlformats.org/officeDocument/2006/relationships/hyperlink" Target="https://www.youtube.com/watch?v=3aSHWktzPcY&amp;feature=youtu.be" TargetMode="External"/><Relationship Id="rId2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1345</Words>
  <Characters>7669</Characters>
  <Application>Microsoft Office Word</Application>
  <DocSecurity>0</DocSecurity>
  <Lines>63</Lines>
  <Paragraphs>17</Paragraphs>
  <ScaleCrop>false</ScaleCrop>
  <Company/>
  <LinksUpToDate>false</LinksUpToDate>
  <CharactersWithSpaces>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Garcia</dc:creator>
  <cp:lastModifiedBy>alex garcia</cp:lastModifiedBy>
  <cp:revision>3</cp:revision>
  <cp:lastPrinted>2020-01-26T22:50:00Z</cp:lastPrinted>
  <dcterms:created xsi:type="dcterms:W3CDTF">2020-01-26T22:50:00Z</dcterms:created>
  <dcterms:modified xsi:type="dcterms:W3CDTF">2020-01-26T22:50:00Z</dcterms:modified>
</cp:coreProperties>
</file>